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785" w:rsidRPr="00DE3752" w:rsidRDefault="002636D4" w:rsidP="00881EC5">
      <w:pPr>
        <w:pStyle w:val="Title"/>
        <w:ind w:left="4320"/>
        <w:jc w:val="right"/>
        <w:rPr>
          <w:rFonts w:ascii="Comic Sans MS" w:hAnsi="Comic Sans MS"/>
          <w:b/>
          <w:sz w:val="32"/>
          <w:szCs w:val="32"/>
          <w:u w:val="none"/>
        </w:rPr>
      </w:pPr>
      <w:r>
        <w:rPr>
          <w:rFonts w:ascii="Comic Sans MS" w:hAnsi="Comic Sans MS"/>
          <w:b/>
          <w:sz w:val="32"/>
          <w:szCs w:val="32"/>
          <w:u w:val="none"/>
        </w:rPr>
        <w:t xml:space="preserve">   </w:t>
      </w:r>
      <w:r w:rsidR="00E50E0D">
        <w:rPr>
          <w:rFonts w:ascii="Comic Sans MS" w:hAnsi="Comic Sans MS"/>
          <w:b/>
          <w:sz w:val="32"/>
          <w:szCs w:val="32"/>
          <w:u w:val="none"/>
        </w:rPr>
        <w:t xml:space="preserve">     </w:t>
      </w:r>
      <w:r w:rsidR="00386785" w:rsidRPr="00386785">
        <w:rPr>
          <w:rFonts w:ascii="Comic Sans MS" w:hAnsi="Comic Sans MS"/>
          <w:b/>
          <w:sz w:val="32"/>
          <w:szCs w:val="32"/>
          <w:u w:val="none"/>
        </w:rPr>
        <w:t xml:space="preserve"> </w:t>
      </w:r>
      <w:bookmarkStart w:id="0" w:name="_GoBack"/>
      <w:r w:rsidRPr="002636D4">
        <w:rPr>
          <w:noProof/>
          <w:u w:val="none"/>
          <w:lang w:eastAsia="en-GB"/>
        </w:rPr>
        <w:drawing>
          <wp:inline distT="0" distB="0" distL="0" distR="0" wp14:anchorId="03A5EFDB" wp14:editId="0FEF4D06">
            <wp:extent cx="2009140" cy="17754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srcRect l="19500" t="21217" r="34796" b="8856"/>
                    <a:stretch/>
                  </pic:blipFill>
                  <pic:spPr bwMode="auto">
                    <a:xfrm>
                      <a:off x="0" y="0"/>
                      <a:ext cx="2009140" cy="1775460"/>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386785" w:rsidRDefault="00386785" w:rsidP="00386785">
      <w:pPr>
        <w:pStyle w:val="Title"/>
        <w:rPr>
          <w:rFonts w:ascii="Comic Sans MS" w:hAnsi="Comic Sans MS"/>
          <w:b/>
          <w:sz w:val="32"/>
          <w:szCs w:val="32"/>
        </w:rPr>
      </w:pPr>
    </w:p>
    <w:p w:rsidR="00386785" w:rsidRDefault="00386785" w:rsidP="00386785">
      <w:pPr>
        <w:pStyle w:val="Title"/>
        <w:rPr>
          <w:rFonts w:ascii="Comic Sans MS" w:hAnsi="Comic Sans MS"/>
          <w:b/>
          <w:sz w:val="32"/>
          <w:szCs w:val="32"/>
        </w:rPr>
      </w:pPr>
      <w:r>
        <w:rPr>
          <w:rFonts w:ascii="Comic Sans MS" w:hAnsi="Comic Sans MS"/>
          <w:b/>
          <w:sz w:val="32"/>
          <w:szCs w:val="32"/>
        </w:rPr>
        <w:t>Sickness Policy</w:t>
      </w:r>
    </w:p>
    <w:p w:rsidR="00386785" w:rsidRDefault="00386785" w:rsidP="00386785">
      <w:pPr>
        <w:jc w:val="cente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I will request that parents give me written permission to seek emergency medical advice/treatment for their child before accepting a placement.</w:t>
      </w: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Should a parent decline to give me written permission to seek emergency medical advice/treatment, then I will not accept their child for placement in my care.</w:t>
      </w:r>
    </w:p>
    <w:p w:rsidR="00386785" w:rsidRDefault="00386785" w:rsidP="00386785">
      <w:pPr>
        <w:rPr>
          <w:rFonts w:ascii="Comic Sans MS" w:hAnsi="Comic Sans MS"/>
          <w:sz w:val="22"/>
          <w:szCs w:val="22"/>
          <w:u w:val="single"/>
        </w:rPr>
      </w:pPr>
    </w:p>
    <w:p w:rsidR="00386785" w:rsidRPr="00386785" w:rsidRDefault="00386785" w:rsidP="00386785">
      <w:pPr>
        <w:rPr>
          <w:rFonts w:ascii="Comic Sans MS" w:hAnsi="Comic Sans MS"/>
          <w:b/>
          <w:sz w:val="22"/>
          <w:szCs w:val="22"/>
        </w:rPr>
      </w:pPr>
      <w:r w:rsidRPr="00386785">
        <w:rPr>
          <w:rFonts w:ascii="Comic Sans MS" w:hAnsi="Comic Sans MS"/>
          <w:b/>
          <w:sz w:val="22"/>
          <w:szCs w:val="22"/>
          <w:u w:val="single"/>
        </w:rPr>
        <w:t>Children with Illness</w:t>
      </w:r>
    </w:p>
    <w:p w:rsidR="00386785" w:rsidRDefault="00386785" w:rsidP="00386785">
      <w:pPr>
        <w:rPr>
          <w:rFonts w:ascii="Comic Sans MS" w:hAnsi="Comic Sans MS"/>
          <w:sz w:val="22"/>
          <w:szCs w:val="22"/>
        </w:rPr>
      </w:pPr>
    </w:p>
    <w:p w:rsidR="00386785" w:rsidRDefault="00386785" w:rsidP="00386785">
      <w:pPr>
        <w:rPr>
          <w:rFonts w:ascii="Comic Sans MS" w:hAnsi="Comic Sans MS"/>
          <w:sz w:val="22"/>
          <w:szCs w:val="22"/>
        </w:rPr>
      </w:pPr>
      <w:r>
        <w:rPr>
          <w:rFonts w:ascii="Comic Sans MS" w:hAnsi="Comic Sans MS"/>
          <w:sz w:val="22"/>
          <w:szCs w:val="22"/>
        </w:rPr>
        <w:t>Before being dropped off, parents are required to advise me if their child is feeling unwell or has been unwell within the previous forty eight hours.</w:t>
      </w:r>
    </w:p>
    <w:p w:rsidR="00386785" w:rsidRDefault="00386785" w:rsidP="00386785">
      <w:pPr>
        <w:rPr>
          <w:rFonts w:ascii="Comic Sans MS" w:hAnsi="Comic Sans MS"/>
          <w:sz w:val="22"/>
          <w:szCs w:val="22"/>
        </w:rPr>
      </w:pPr>
      <w:r>
        <w:rPr>
          <w:rFonts w:ascii="Comic Sans MS" w:hAnsi="Comic Sans MS"/>
          <w:sz w:val="22"/>
          <w:szCs w:val="22"/>
        </w:rPr>
        <w:t>I will discuss with the parent the circumstances of the illness and will advise the parent if I am prepared to care for the child that day or not.</w:t>
      </w:r>
    </w:p>
    <w:p w:rsidR="00386785" w:rsidRDefault="00386785" w:rsidP="00386785">
      <w:pPr>
        <w:rPr>
          <w:rFonts w:ascii="Comic Sans MS" w:hAnsi="Comic Sans MS"/>
          <w:sz w:val="22"/>
          <w:szCs w:val="22"/>
          <w:u w:val="single"/>
        </w:rPr>
      </w:pPr>
    </w:p>
    <w:p w:rsidR="00386785" w:rsidRPr="00386785" w:rsidRDefault="00386785" w:rsidP="00386785">
      <w:pPr>
        <w:pStyle w:val="Subtitle"/>
        <w:jc w:val="left"/>
        <w:rPr>
          <w:bCs w:val="0"/>
          <w:sz w:val="22"/>
          <w:szCs w:val="22"/>
        </w:rPr>
      </w:pPr>
      <w:r w:rsidRPr="00386785">
        <w:rPr>
          <w:bCs w:val="0"/>
          <w:sz w:val="22"/>
          <w:szCs w:val="22"/>
        </w:rPr>
        <w:t xml:space="preserve">Children’s Falling Ill Whilst </w:t>
      </w:r>
      <w:proofErr w:type="gramStart"/>
      <w:r w:rsidRPr="00386785">
        <w:rPr>
          <w:bCs w:val="0"/>
          <w:sz w:val="22"/>
          <w:szCs w:val="22"/>
        </w:rPr>
        <w:t>In</w:t>
      </w:r>
      <w:proofErr w:type="gramEnd"/>
      <w:r w:rsidRPr="00386785">
        <w:rPr>
          <w:bCs w:val="0"/>
          <w:sz w:val="22"/>
          <w:szCs w:val="22"/>
        </w:rPr>
        <w:t xml:space="preserve"> My Care</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Should a child in my care fall ill I will immediately telephone their parent to discuss the child’s illness and if necessary to arrange collection of the child immediately.</w:t>
      </w: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Should I not be able to get in touch with a parent then I will telephone the emergency contact(s) to discuss the illness and/or arrange for them to collect the child if it is stated on the child’s Child Record Form that they are a person who may collect the child.</w:t>
      </w: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Whilst waiting for a parent or emergency contacts to collect the child I will ensure she/he is made as comfortable as possible.</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I will ensure that the effected child is kept away from other children where possible.</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Only in exceptional circumstances would I seek emergency medical advice/treatment without first making contact with a parent of the child or an emergency contact.</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 xml:space="preserve"> </w:t>
      </w:r>
    </w:p>
    <w:p w:rsidR="00386785" w:rsidRPr="00386785" w:rsidRDefault="00386785" w:rsidP="00386785">
      <w:pPr>
        <w:pStyle w:val="Subtitle"/>
        <w:jc w:val="left"/>
        <w:rPr>
          <w:bCs w:val="0"/>
          <w:sz w:val="22"/>
          <w:szCs w:val="22"/>
        </w:rPr>
      </w:pPr>
      <w:r w:rsidRPr="00386785">
        <w:rPr>
          <w:bCs w:val="0"/>
          <w:sz w:val="22"/>
          <w:szCs w:val="22"/>
        </w:rPr>
        <w:t>Exclusion of a Child with an Infectious Illness</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I will require that children with an infectious illness are kept away for the minimum period required for that particular illness, as advised by the child’s doctor.  If I consider it appropriate I will require written evidence of this from the child’s doctor.</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Children who have shown signs of diarrhoea and/or vomiting will excluded for 48 hours after the last occurrence in line with Department of Health advice.</w:t>
      </w:r>
      <w:r w:rsidR="00C46898">
        <w:rPr>
          <w:rFonts w:ascii="Comic Sans MS" w:hAnsi="Comic Sans MS"/>
          <w:bCs/>
          <w:color w:val="000000"/>
          <w:sz w:val="22"/>
          <w:szCs w:val="22"/>
        </w:rPr>
        <w:t xml:space="preserve"> (Please see table A below).</w:t>
      </w:r>
    </w:p>
    <w:p w:rsidR="00BA710D" w:rsidRDefault="00386785" w:rsidP="00BA710D">
      <w:pPr>
        <w:rPr>
          <w:rFonts w:ascii="Comic Sans MS" w:hAnsi="Comic Sans MS"/>
          <w:bCs/>
          <w:color w:val="000000"/>
          <w:sz w:val="22"/>
          <w:szCs w:val="22"/>
        </w:rPr>
      </w:pPr>
      <w:r>
        <w:rPr>
          <w:rFonts w:ascii="Comic Sans MS" w:hAnsi="Comic Sans MS"/>
          <w:bCs/>
          <w:color w:val="000000"/>
          <w:sz w:val="22"/>
          <w:szCs w:val="22"/>
        </w:rPr>
        <w:lastRenderedPageBreak/>
        <w:t>I will inform parents of children who might have come into contact with an infectious disease whilst in my care of this fact, however, I will attempt to maintain confidentiality as much as possible.</w:t>
      </w:r>
      <w:r w:rsidR="00BA710D">
        <w:rPr>
          <w:rFonts w:ascii="Comic Sans MS" w:hAnsi="Comic Sans MS"/>
          <w:bCs/>
          <w:color w:val="000000"/>
          <w:sz w:val="22"/>
          <w:szCs w:val="22"/>
        </w:rPr>
        <w:t xml:space="preserve"> </w:t>
      </w:r>
    </w:p>
    <w:p w:rsidR="00733DDD" w:rsidRDefault="00733DDD" w:rsidP="00BA710D">
      <w:pPr>
        <w:pStyle w:val="Subtitle"/>
        <w:jc w:val="left"/>
        <w:rPr>
          <w:bCs w:val="0"/>
          <w:sz w:val="22"/>
          <w:szCs w:val="22"/>
        </w:rPr>
      </w:pPr>
    </w:p>
    <w:p w:rsidR="00BA710D" w:rsidRDefault="00BA710D" w:rsidP="00BA710D">
      <w:pPr>
        <w:pStyle w:val="Subtitle"/>
        <w:jc w:val="left"/>
        <w:rPr>
          <w:bCs w:val="0"/>
          <w:sz w:val="22"/>
          <w:szCs w:val="22"/>
        </w:rPr>
      </w:pPr>
      <w:r w:rsidRPr="00BA710D">
        <w:rPr>
          <w:bCs w:val="0"/>
          <w:sz w:val="22"/>
          <w:szCs w:val="22"/>
        </w:rPr>
        <w:t>Hygiene</w:t>
      </w:r>
    </w:p>
    <w:p w:rsidR="00BA710D" w:rsidRPr="00BA710D" w:rsidRDefault="00BA710D" w:rsidP="00BA710D">
      <w:pPr>
        <w:pStyle w:val="Subtitle"/>
        <w:jc w:val="left"/>
        <w:rPr>
          <w:bCs w:val="0"/>
          <w:sz w:val="22"/>
          <w:szCs w:val="22"/>
        </w:rPr>
      </w:pPr>
    </w:p>
    <w:p w:rsidR="00BA710D" w:rsidRDefault="00BA710D" w:rsidP="00BA710D">
      <w:pPr>
        <w:rPr>
          <w:rFonts w:ascii="Comic Sans MS" w:hAnsi="Comic Sans MS"/>
          <w:bCs/>
          <w:color w:val="000000"/>
          <w:sz w:val="22"/>
          <w:szCs w:val="22"/>
        </w:rPr>
      </w:pPr>
      <w:r w:rsidRPr="00BA710D">
        <w:rPr>
          <w:rFonts w:ascii="Comic Sans MS" w:hAnsi="Comic Sans MS"/>
          <w:bCs/>
          <w:color w:val="000000"/>
          <w:sz w:val="22"/>
          <w:szCs w:val="22"/>
        </w:rPr>
        <w:t>I ensure all adults and children in my setting are aware of good hand-washing procedures, before eating or handling food and after using the toilet.</w:t>
      </w:r>
    </w:p>
    <w:p w:rsidR="00BA710D" w:rsidRPr="00BA710D" w:rsidRDefault="00BA710D" w:rsidP="00BA710D">
      <w:pPr>
        <w:rPr>
          <w:rFonts w:ascii="Comic Sans MS" w:hAnsi="Comic Sans MS"/>
          <w:bCs/>
          <w:color w:val="000000"/>
          <w:sz w:val="22"/>
          <w:szCs w:val="22"/>
        </w:rPr>
      </w:pPr>
    </w:p>
    <w:p w:rsidR="00BA710D" w:rsidRPr="00BA710D" w:rsidRDefault="00BA710D" w:rsidP="00BA710D">
      <w:pPr>
        <w:rPr>
          <w:rFonts w:ascii="Comic Sans MS" w:hAnsi="Comic Sans MS"/>
          <w:bCs/>
          <w:color w:val="000000"/>
          <w:sz w:val="22"/>
          <w:szCs w:val="22"/>
        </w:rPr>
      </w:pPr>
      <w:r w:rsidRPr="00BA710D">
        <w:rPr>
          <w:rFonts w:ascii="Comic Sans MS" w:hAnsi="Comic Sans MS"/>
          <w:bCs/>
          <w:color w:val="000000"/>
          <w:sz w:val="22"/>
          <w:szCs w:val="22"/>
        </w:rPr>
        <w:t xml:space="preserve">I </w:t>
      </w:r>
      <w:r>
        <w:rPr>
          <w:rFonts w:ascii="Comic Sans MS" w:hAnsi="Comic Sans MS"/>
          <w:bCs/>
          <w:color w:val="000000"/>
          <w:sz w:val="22"/>
          <w:szCs w:val="22"/>
        </w:rPr>
        <w:t>will</w:t>
      </w:r>
      <w:r w:rsidRPr="00BA710D">
        <w:rPr>
          <w:rFonts w:ascii="Comic Sans MS" w:hAnsi="Comic Sans MS"/>
          <w:bCs/>
          <w:color w:val="000000"/>
          <w:sz w:val="22"/>
          <w:szCs w:val="22"/>
        </w:rPr>
        <w:t xml:space="preserve"> to provide a face flannel and towel [with name tags] for their child, which I wash regularly. </w:t>
      </w:r>
    </w:p>
    <w:p w:rsidR="00BA710D" w:rsidRDefault="00BA710D" w:rsidP="00BA710D">
      <w:pPr>
        <w:rPr>
          <w:rFonts w:ascii="Comic Sans MS" w:hAnsi="Comic Sans MS"/>
          <w:bCs/>
          <w:color w:val="000000"/>
          <w:sz w:val="22"/>
          <w:szCs w:val="22"/>
        </w:rPr>
      </w:pPr>
      <w:r w:rsidRPr="00BA710D">
        <w:rPr>
          <w:rFonts w:ascii="Comic Sans MS" w:hAnsi="Comic Sans MS"/>
          <w:bCs/>
          <w:color w:val="000000"/>
          <w:sz w:val="22"/>
          <w:szCs w:val="22"/>
        </w:rPr>
        <w:t>I ensure there is a supply of tissues available for children.</w:t>
      </w:r>
    </w:p>
    <w:p w:rsidR="00BA710D" w:rsidRDefault="00BA710D" w:rsidP="00BA710D">
      <w:pPr>
        <w:rPr>
          <w:rFonts w:ascii="Comic Sans MS" w:hAnsi="Comic Sans MS"/>
          <w:bCs/>
          <w:color w:val="000000"/>
          <w:sz w:val="22"/>
          <w:szCs w:val="22"/>
        </w:rPr>
      </w:pPr>
      <w:r w:rsidRPr="00BA710D">
        <w:rPr>
          <w:rFonts w:ascii="Comic Sans MS" w:hAnsi="Comic Sans MS"/>
          <w:bCs/>
          <w:color w:val="000000"/>
          <w:sz w:val="22"/>
          <w:szCs w:val="22"/>
        </w:rPr>
        <w:t>I immediately clean up any spillage of body fluids using a disposable cloth and gloves.</w:t>
      </w:r>
    </w:p>
    <w:p w:rsidR="00BA710D" w:rsidRDefault="00BA710D" w:rsidP="00BA710D">
      <w:pPr>
        <w:rPr>
          <w:rFonts w:ascii="Comic Sans MS" w:hAnsi="Comic Sans MS"/>
          <w:bCs/>
          <w:color w:val="000000"/>
          <w:sz w:val="22"/>
          <w:szCs w:val="22"/>
        </w:rPr>
      </w:pPr>
      <w:r w:rsidRPr="00BA710D">
        <w:rPr>
          <w:rFonts w:ascii="Comic Sans MS" w:hAnsi="Comic Sans MS"/>
          <w:bCs/>
          <w:color w:val="000000"/>
          <w:sz w:val="22"/>
          <w:szCs w:val="22"/>
        </w:rPr>
        <w:t>I wear disposable gloves for changing nappies. I will discard these gloves after each change.</w:t>
      </w:r>
    </w:p>
    <w:p w:rsidR="00BA710D" w:rsidRPr="00BA710D" w:rsidRDefault="00BA710D" w:rsidP="00BA710D">
      <w:pPr>
        <w:rPr>
          <w:rFonts w:ascii="Comic Sans MS" w:hAnsi="Comic Sans MS"/>
          <w:bCs/>
          <w:color w:val="000000"/>
          <w:sz w:val="22"/>
          <w:szCs w:val="22"/>
        </w:rPr>
      </w:pPr>
      <w:r>
        <w:rPr>
          <w:rFonts w:ascii="Comic Sans MS" w:hAnsi="Comic Sans MS"/>
          <w:bCs/>
          <w:color w:val="000000"/>
          <w:sz w:val="22"/>
          <w:szCs w:val="22"/>
        </w:rPr>
        <w:t>I will disinfect the changing mat after each change.</w:t>
      </w:r>
    </w:p>
    <w:p w:rsidR="00386785" w:rsidRDefault="00386785" w:rsidP="00386785">
      <w:pPr>
        <w:pStyle w:val="Subtitle"/>
        <w:rPr>
          <w:b w:val="0"/>
          <w:bCs w:val="0"/>
          <w:sz w:val="22"/>
          <w:szCs w:val="22"/>
        </w:rPr>
      </w:pPr>
    </w:p>
    <w:p w:rsidR="00386785" w:rsidRPr="00386785" w:rsidRDefault="00386785" w:rsidP="00386785">
      <w:pPr>
        <w:pStyle w:val="Subtitle"/>
        <w:jc w:val="left"/>
        <w:rPr>
          <w:bCs w:val="0"/>
          <w:sz w:val="22"/>
          <w:szCs w:val="22"/>
        </w:rPr>
      </w:pPr>
      <w:r w:rsidRPr="00386785">
        <w:rPr>
          <w:bCs w:val="0"/>
          <w:sz w:val="22"/>
          <w:szCs w:val="22"/>
        </w:rPr>
        <w:t>Notification to Ofsted</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I have a duty to advise Ofsted of any episodes of food poisoning affecting two or more children I care for.</w:t>
      </w:r>
    </w:p>
    <w:p w:rsidR="00E50E0D" w:rsidRDefault="00E50E0D"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As far as practicable I will advise parents prior to notifying Ofsted, but may not be able to do so in all cases.</w:t>
      </w:r>
    </w:p>
    <w:p w:rsidR="00386785" w:rsidRDefault="00386785" w:rsidP="00386785">
      <w:pPr>
        <w:rPr>
          <w:rFonts w:ascii="Comic Sans MS" w:hAnsi="Comic Sans MS"/>
          <w:bCs/>
          <w:color w:val="000000"/>
          <w:sz w:val="22"/>
          <w:szCs w:val="22"/>
        </w:rPr>
      </w:pPr>
    </w:p>
    <w:p w:rsidR="00386785" w:rsidRPr="00386785" w:rsidRDefault="00386785" w:rsidP="00386785">
      <w:pPr>
        <w:rPr>
          <w:rFonts w:ascii="Comic Sans MS" w:hAnsi="Comic Sans MS"/>
          <w:b/>
          <w:bCs/>
          <w:color w:val="000000"/>
          <w:sz w:val="22"/>
          <w:szCs w:val="22"/>
        </w:rPr>
      </w:pPr>
      <w:r w:rsidRPr="00386785">
        <w:rPr>
          <w:rFonts w:ascii="Comic Sans MS" w:hAnsi="Comic Sans MS"/>
          <w:b/>
          <w:bCs/>
          <w:color w:val="000000"/>
          <w:sz w:val="22"/>
          <w:szCs w:val="22"/>
          <w:u w:val="single"/>
        </w:rPr>
        <w:t>Notification to Health Protection Agency</w:t>
      </w:r>
    </w:p>
    <w:p w:rsidR="00386785" w:rsidRDefault="00386785" w:rsidP="00386785">
      <w:pPr>
        <w:jc w:val="cente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I have a duty to advise Health Protection Agency of any infectious diseases of the Notifiable Disease contracted by children in my care.</w:t>
      </w:r>
    </w:p>
    <w:p w:rsidR="00386785" w:rsidRDefault="00386785" w:rsidP="00386785">
      <w:pPr>
        <w:rPr>
          <w:rFonts w:ascii="Comic Sans MS" w:hAnsi="Comic Sans MS"/>
          <w:bCs/>
          <w:color w:val="000000"/>
          <w:sz w:val="22"/>
          <w:szCs w:val="22"/>
        </w:rPr>
      </w:pPr>
    </w:p>
    <w:p w:rsidR="00386785" w:rsidRDefault="00386785" w:rsidP="00386785">
      <w:pPr>
        <w:rPr>
          <w:rFonts w:ascii="Comic Sans MS" w:hAnsi="Comic Sans MS"/>
          <w:bCs/>
          <w:color w:val="000000"/>
          <w:sz w:val="22"/>
          <w:szCs w:val="22"/>
        </w:rPr>
      </w:pPr>
      <w:r>
        <w:rPr>
          <w:rFonts w:ascii="Comic Sans MS" w:hAnsi="Comic Sans MS"/>
          <w:bCs/>
          <w:color w:val="000000"/>
          <w:sz w:val="22"/>
          <w:szCs w:val="22"/>
        </w:rPr>
        <w:t>As far as practicable I will advise parents prior to notifying Health Protection Agency, but may not be able to do so in all cases.</w:t>
      </w:r>
    </w:p>
    <w:p w:rsidR="00386785" w:rsidRDefault="00386785" w:rsidP="00386785">
      <w:pPr>
        <w:rPr>
          <w:rFonts w:ascii="Comic Sans MS" w:hAnsi="Comic Sans MS"/>
          <w:bCs/>
          <w:color w:val="000000"/>
          <w:sz w:val="22"/>
          <w:szCs w:val="22"/>
        </w:rPr>
      </w:pPr>
    </w:p>
    <w:p w:rsidR="00C46898" w:rsidRDefault="00C46898" w:rsidP="00386785">
      <w:pPr>
        <w:rPr>
          <w:rFonts w:ascii="Comic Sans MS" w:hAnsi="Comic Sans MS"/>
          <w:b/>
          <w:bCs/>
          <w:color w:val="000000"/>
          <w:sz w:val="22"/>
          <w:szCs w:val="22"/>
          <w:u w:val="single"/>
        </w:rPr>
      </w:pPr>
      <w:proofErr w:type="gramStart"/>
      <w:r>
        <w:rPr>
          <w:rFonts w:ascii="Comic Sans MS" w:hAnsi="Comic Sans MS"/>
          <w:b/>
          <w:bCs/>
          <w:color w:val="000000"/>
          <w:sz w:val="22"/>
          <w:szCs w:val="22"/>
          <w:u w:val="single"/>
        </w:rPr>
        <w:t xml:space="preserve">Exclusion Periods - </w:t>
      </w:r>
      <w:hyperlink r:id="rId6" w:history="1">
        <w:r w:rsidR="006B3C96" w:rsidRPr="00C46898">
          <w:rPr>
            <w:rFonts w:ascii="Comic Sans MS" w:hAnsi="Comic Sans MS"/>
            <w:b/>
            <w:bCs/>
            <w:color w:val="000000"/>
            <w:sz w:val="22"/>
            <w:szCs w:val="22"/>
            <w:u w:val="single"/>
          </w:rPr>
          <w:t>Guidance on infection control in schools and other childcare settings</w:t>
        </w:r>
      </w:hyperlink>
      <w:r>
        <w:rPr>
          <w:rFonts w:ascii="Comic Sans MS" w:hAnsi="Comic Sans MS"/>
          <w:b/>
          <w:bCs/>
          <w:color w:val="000000"/>
          <w:sz w:val="22"/>
          <w:szCs w:val="22"/>
          <w:u w:val="single"/>
        </w:rPr>
        <w:t xml:space="preserve"> (Table A).</w:t>
      </w:r>
      <w:proofErr w:type="gramEnd"/>
    </w:p>
    <w:p w:rsidR="00C46898" w:rsidRPr="00C46898" w:rsidRDefault="00C46898" w:rsidP="00386785">
      <w:pPr>
        <w:rPr>
          <w:rFonts w:ascii="Comic Sans MS" w:hAnsi="Comic Sans MS"/>
          <w:b/>
          <w:bCs/>
          <w:color w:val="000000"/>
          <w:sz w:val="22"/>
          <w:szCs w:val="22"/>
          <w:u w:val="single"/>
        </w:rPr>
      </w:pPr>
    </w:p>
    <w:tbl>
      <w:tblPr>
        <w:tblStyle w:val="TableGrid"/>
        <w:tblW w:w="8789" w:type="dxa"/>
        <w:tblInd w:w="675" w:type="dxa"/>
        <w:tblLayout w:type="fixed"/>
        <w:tblLook w:val="04A0" w:firstRow="1" w:lastRow="0" w:firstColumn="1" w:lastColumn="0" w:noHBand="0" w:noVBand="1"/>
      </w:tblPr>
      <w:tblGrid>
        <w:gridCol w:w="3686"/>
        <w:gridCol w:w="5103"/>
      </w:tblGrid>
      <w:tr w:rsidR="006B3C96" w:rsidTr="00E50E0D">
        <w:tc>
          <w:tcPr>
            <w:tcW w:w="3686" w:type="dxa"/>
          </w:tcPr>
          <w:p w:rsidR="006B3C96" w:rsidRDefault="006B3C96" w:rsidP="002471A2">
            <w:r>
              <w:rPr>
                <w:noProof/>
                <w:lang w:eastAsia="en-GB"/>
              </w:rPr>
              <mc:AlternateContent>
                <mc:Choice Requires="wps">
                  <w:drawing>
                    <wp:anchor distT="0" distB="0" distL="114300" distR="114300" simplePos="0" relativeHeight="251659264" behindDoc="0" locked="0" layoutInCell="1" allowOverlap="1" wp14:anchorId="11DECECB" wp14:editId="2BB00F13">
                      <wp:simplePos x="0" y="0"/>
                      <wp:positionH relativeFrom="column">
                        <wp:posOffset>-66675</wp:posOffset>
                      </wp:positionH>
                      <wp:positionV relativeFrom="paragraph">
                        <wp:posOffset>3175</wp:posOffset>
                      </wp:positionV>
                      <wp:extent cx="3524250" cy="4191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524250" cy="419100"/>
                              </a:xfrm>
                              <a:prstGeom prst="rect">
                                <a:avLst/>
                              </a:prstGeom>
                              <a:noFill/>
                              <a:ln>
                                <a:noFill/>
                              </a:ln>
                              <a:effectLst/>
                            </wps:spPr>
                            <wps:txbx>
                              <w:txbxContent>
                                <w:p w:rsidR="006B3C96" w:rsidRPr="00C46898" w:rsidRDefault="006B3C96" w:rsidP="006B3C96">
                                  <w:pPr>
                                    <w:pStyle w:val="Default"/>
                                    <w:rPr>
                                      <w:rFonts w:ascii="Comic Sans MS" w:eastAsia="Times New Roman" w:hAnsi="Comic Sans MS" w:cs="Times New Roman"/>
                                      <w:b/>
                                      <w:color w:val="FF0000"/>
                                      <w:sz w:val="28"/>
                                      <w:szCs w:val="28"/>
                                    </w:rPr>
                                  </w:pPr>
                                  <w:r w:rsidRPr="00C46898">
                                    <w:rPr>
                                      <w:rFonts w:ascii="Comic Sans MS" w:eastAsia="Times New Roman" w:hAnsi="Comic Sans MS" w:cs="Times New Roman"/>
                                      <w:b/>
                                      <w:color w:val="FF0000"/>
                                      <w:sz w:val="28"/>
                                      <w:szCs w:val="28"/>
                                    </w:rPr>
                                    <w:t>Rashes and skin infections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pt;margin-top:.25pt;width:27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" filled="f" stroked="f">
                      <v:textbox>
                        <w:txbxContent>
                          <w:p w:rsidR="006B3C96" w:rsidRPr="00C46898" w:rsidRDefault="006B3C96" w:rsidP="006B3C96">
                            <w:pPr>
                              <w:pStyle w:val="Default"/>
                              <w:rPr>
                                <w:rFonts w:ascii="Comic Sans MS" w:eastAsia="Times New Roman" w:hAnsi="Comic Sans MS" w:cs="Times New Roman"/>
                                <w:b/>
                                <w:color w:val="FF0000"/>
                                <w:sz w:val="28"/>
                                <w:szCs w:val="28"/>
                              </w:rPr>
                            </w:pPr>
                            <w:r w:rsidRPr="00C46898">
                              <w:rPr>
                                <w:rFonts w:ascii="Comic Sans MS" w:eastAsia="Times New Roman" w:hAnsi="Comic Sans MS" w:cs="Times New Roman"/>
                                <w:b/>
                                <w:color w:val="FF0000"/>
                                <w:sz w:val="28"/>
                                <w:szCs w:val="28"/>
                              </w:rPr>
                              <w:t>Rashes and skin infections</w:t>
                            </w:r>
                          </w:p>
                        </w:txbxContent>
                      </v:textbox>
                      <w10:wrap type="square"/>
                    </v:shape>
                  </w:pict>
                </mc:Fallback>
              </mc:AlternateContent>
            </w:r>
          </w:p>
        </w:tc>
        <w:tc>
          <w:tcPr>
            <w:tcW w:w="5103" w:type="dxa"/>
          </w:tcPr>
          <w:p w:rsidR="006B3C96" w:rsidRPr="00F82604" w:rsidRDefault="006B3C96" w:rsidP="002471A2">
            <w:pPr>
              <w:rPr>
                <w:rFonts w:ascii="Comic Sans MS" w:hAnsi="Comic Sans MS"/>
                <w:b/>
                <w:sz w:val="22"/>
                <w:szCs w:val="22"/>
              </w:rPr>
            </w:pPr>
            <w:r w:rsidRPr="00F82604">
              <w:rPr>
                <w:rFonts w:ascii="Comic Sans MS" w:hAnsi="Comic Sans MS"/>
                <w:b/>
                <w:sz w:val="22"/>
                <w:szCs w:val="22"/>
              </w:rPr>
              <w:t>Children with rashes should be considered infectious and assessed by their doctor.</w:t>
            </w:r>
          </w:p>
        </w:tc>
      </w:tr>
      <w:tr w:rsidR="006B3C96" w:rsidTr="00E50E0D">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Athlete’s foot</w:t>
            </w:r>
          </w:p>
        </w:tc>
        <w:tc>
          <w:tcPr>
            <w:tcW w:w="5103" w:type="dxa"/>
          </w:tcPr>
          <w:p w:rsidR="006B3C96" w:rsidRPr="00F82604" w:rsidRDefault="006B3C96" w:rsidP="002471A2">
            <w:pPr>
              <w:pStyle w:val="Default"/>
              <w:rPr>
                <w:rFonts w:ascii="Comic Sans MS" w:hAnsi="Comic Sans MS"/>
                <w:sz w:val="22"/>
                <w:szCs w:val="22"/>
              </w:rPr>
            </w:pPr>
            <w:r w:rsidRPr="00F82604">
              <w:rPr>
                <w:rFonts w:ascii="Comic Sans MS" w:hAnsi="Comic Sans MS"/>
                <w:sz w:val="22"/>
                <w:szCs w:val="22"/>
              </w:rPr>
              <w:t xml:space="preserve">None </w:t>
            </w:r>
          </w:p>
          <w:p w:rsidR="006B3C96" w:rsidRPr="00F82604" w:rsidRDefault="006B3C96" w:rsidP="002471A2">
            <w:pPr>
              <w:rPr>
                <w:rFonts w:ascii="Comic Sans MS" w:hAnsi="Comic Sans MS"/>
                <w:sz w:val="22"/>
                <w:szCs w:val="22"/>
              </w:rPr>
            </w:pPr>
          </w:p>
        </w:tc>
      </w:tr>
      <w:tr w:rsidR="006B3C96" w:rsidTr="00E50E0D">
        <w:trPr>
          <w:trHeight w:val="1006"/>
        </w:trPr>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Chickenpox</w:t>
            </w:r>
          </w:p>
        </w:tc>
        <w:tc>
          <w:tcPr>
            <w:tcW w:w="5103" w:type="dxa"/>
          </w:tcPr>
          <w:p w:rsidR="0027190B" w:rsidRDefault="006B3C96" w:rsidP="0027190B">
            <w:pPr>
              <w:pStyle w:val="Default"/>
              <w:rPr>
                <w:rFonts w:ascii="Comic Sans MS" w:hAnsi="Comic Sans MS"/>
                <w:sz w:val="22"/>
                <w:szCs w:val="22"/>
              </w:rPr>
            </w:pPr>
            <w:r w:rsidRPr="00F82604">
              <w:rPr>
                <w:rFonts w:ascii="Comic Sans MS" w:hAnsi="Comic Sans MS"/>
                <w:sz w:val="22"/>
                <w:szCs w:val="22"/>
              </w:rPr>
              <w:t xml:space="preserve">Until all vesicles have crusted </w:t>
            </w:r>
            <w:r w:rsidR="0027190B">
              <w:rPr>
                <w:rFonts w:ascii="Comic Sans MS" w:hAnsi="Comic Sans MS"/>
                <w:sz w:val="22"/>
                <w:szCs w:val="22"/>
              </w:rPr>
              <w:t>and when the child feels well without a temperature present</w:t>
            </w:r>
          </w:p>
          <w:p w:rsidR="006B3C96" w:rsidRPr="00F82604" w:rsidRDefault="006B3C96" w:rsidP="002471A2">
            <w:pPr>
              <w:rPr>
                <w:rFonts w:ascii="Comic Sans MS" w:hAnsi="Comic Sans MS"/>
                <w:sz w:val="22"/>
                <w:szCs w:val="22"/>
              </w:rPr>
            </w:pPr>
          </w:p>
        </w:tc>
      </w:tr>
      <w:tr w:rsidR="006B3C96" w:rsidTr="00E50E0D">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Cold sores, (Herpes simplex)</w:t>
            </w:r>
          </w:p>
        </w:tc>
        <w:tc>
          <w:tcPr>
            <w:tcW w:w="5103" w:type="dxa"/>
          </w:tcPr>
          <w:p w:rsidR="006B3C96" w:rsidRPr="00F82604" w:rsidRDefault="00BF5BD8" w:rsidP="002471A2">
            <w:pPr>
              <w:pStyle w:val="Default"/>
              <w:rPr>
                <w:rFonts w:ascii="Comic Sans MS" w:hAnsi="Comic Sans MS"/>
                <w:sz w:val="22"/>
                <w:szCs w:val="22"/>
              </w:rPr>
            </w:pPr>
            <w:r>
              <w:rPr>
                <w:rFonts w:ascii="Comic Sans MS" w:hAnsi="Comic Sans MS"/>
                <w:sz w:val="22"/>
                <w:szCs w:val="22"/>
              </w:rPr>
              <w:t>Until treatment has started</w:t>
            </w:r>
          </w:p>
          <w:p w:rsidR="006B3C96" w:rsidRPr="00F82604" w:rsidRDefault="006B3C96" w:rsidP="002471A2">
            <w:pPr>
              <w:rPr>
                <w:rFonts w:ascii="Comic Sans MS" w:hAnsi="Comic Sans MS"/>
                <w:sz w:val="22"/>
                <w:szCs w:val="22"/>
              </w:rPr>
            </w:pPr>
          </w:p>
        </w:tc>
      </w:tr>
      <w:tr w:rsidR="006B3C96" w:rsidTr="00E50E0D">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German measles (rubella)</w:t>
            </w:r>
            <w:r>
              <w:rPr>
                <w:rFonts w:ascii="Comic Sans MS" w:hAnsi="Comic Sans MS"/>
              </w:rPr>
              <w:t>*</w:t>
            </w:r>
          </w:p>
        </w:tc>
        <w:tc>
          <w:tcPr>
            <w:tcW w:w="5103" w:type="dxa"/>
          </w:tcPr>
          <w:p w:rsidR="0027190B" w:rsidRDefault="006A5E2A" w:rsidP="0027190B">
            <w:pPr>
              <w:pStyle w:val="Default"/>
              <w:rPr>
                <w:rFonts w:ascii="Comic Sans MS" w:hAnsi="Comic Sans MS"/>
                <w:sz w:val="22"/>
                <w:szCs w:val="22"/>
              </w:rPr>
            </w:pPr>
            <w:r>
              <w:rPr>
                <w:rFonts w:ascii="Comic Sans MS" w:hAnsi="Comic Sans MS"/>
                <w:sz w:val="22"/>
                <w:szCs w:val="22"/>
              </w:rPr>
              <w:t>Six</w:t>
            </w:r>
            <w:r w:rsidR="006B3C96" w:rsidRPr="00F82604">
              <w:rPr>
                <w:rFonts w:ascii="Comic Sans MS" w:hAnsi="Comic Sans MS"/>
                <w:sz w:val="22"/>
                <w:szCs w:val="22"/>
              </w:rPr>
              <w:t xml:space="preserve"> days from onset of </w:t>
            </w:r>
            <w:r w:rsidR="0027190B">
              <w:rPr>
                <w:rFonts w:ascii="Comic Sans MS" w:hAnsi="Comic Sans MS"/>
                <w:sz w:val="22"/>
                <w:szCs w:val="22"/>
              </w:rPr>
              <w:t xml:space="preserve">and when </w:t>
            </w:r>
            <w:r w:rsidR="00294B63">
              <w:rPr>
                <w:rFonts w:ascii="Comic Sans MS" w:hAnsi="Comic Sans MS"/>
                <w:sz w:val="22"/>
                <w:szCs w:val="22"/>
              </w:rPr>
              <w:t>the child feels well without a</w:t>
            </w:r>
            <w:r w:rsidR="0027190B">
              <w:rPr>
                <w:rFonts w:ascii="Comic Sans MS" w:hAnsi="Comic Sans MS"/>
                <w:sz w:val="22"/>
                <w:szCs w:val="22"/>
              </w:rPr>
              <w:t xml:space="preserve"> temperature present</w:t>
            </w:r>
          </w:p>
          <w:p w:rsidR="006B3C96" w:rsidRPr="00F82604" w:rsidRDefault="006B3C96" w:rsidP="002471A2">
            <w:pPr>
              <w:rPr>
                <w:rFonts w:ascii="Comic Sans MS" w:hAnsi="Comic Sans MS"/>
                <w:sz w:val="22"/>
                <w:szCs w:val="22"/>
              </w:rPr>
            </w:pPr>
          </w:p>
        </w:tc>
      </w:tr>
      <w:tr w:rsidR="006B3C96" w:rsidTr="00E50E0D">
        <w:tc>
          <w:tcPr>
            <w:tcW w:w="3686" w:type="dxa"/>
          </w:tcPr>
          <w:p w:rsidR="006B3C96" w:rsidRPr="00F82604" w:rsidRDefault="006B3C96" w:rsidP="002471A2">
            <w:pPr>
              <w:pStyle w:val="Default"/>
              <w:rPr>
                <w:rFonts w:ascii="Comic Sans MS" w:hAnsi="Comic Sans MS"/>
                <w:sz w:val="22"/>
                <w:szCs w:val="22"/>
              </w:rPr>
            </w:pPr>
            <w:r w:rsidRPr="00F82604">
              <w:rPr>
                <w:rFonts w:ascii="Comic Sans MS" w:hAnsi="Comic Sans MS"/>
                <w:sz w:val="22"/>
                <w:szCs w:val="22"/>
              </w:rPr>
              <w:t xml:space="preserve">Hand, foot and mouth </w:t>
            </w:r>
          </w:p>
        </w:tc>
        <w:tc>
          <w:tcPr>
            <w:tcW w:w="5103" w:type="dxa"/>
          </w:tcPr>
          <w:p w:rsidR="00733DDD" w:rsidRDefault="00733DDD" w:rsidP="00DB5520">
            <w:pPr>
              <w:pStyle w:val="Default"/>
              <w:rPr>
                <w:rFonts w:ascii="Comic Sans MS" w:hAnsi="Comic Sans MS"/>
                <w:sz w:val="22"/>
                <w:szCs w:val="22"/>
              </w:rPr>
            </w:pPr>
            <w:r>
              <w:rPr>
                <w:rFonts w:ascii="Comic Sans MS" w:hAnsi="Comic Sans MS"/>
                <w:sz w:val="22"/>
                <w:szCs w:val="22"/>
              </w:rPr>
              <w:t>Five days from the last outbreak</w:t>
            </w:r>
            <w:r w:rsidR="0027190B">
              <w:rPr>
                <w:rFonts w:ascii="Comic Sans MS" w:hAnsi="Comic Sans MS"/>
                <w:sz w:val="22"/>
                <w:szCs w:val="22"/>
              </w:rPr>
              <w:t xml:space="preserve"> and when the child feels we</w:t>
            </w:r>
            <w:r w:rsidR="00294B63">
              <w:rPr>
                <w:rFonts w:ascii="Comic Sans MS" w:hAnsi="Comic Sans MS"/>
                <w:sz w:val="22"/>
                <w:szCs w:val="22"/>
              </w:rPr>
              <w:t>ll without a</w:t>
            </w:r>
            <w:r w:rsidR="0027190B">
              <w:rPr>
                <w:rFonts w:ascii="Comic Sans MS" w:hAnsi="Comic Sans MS"/>
                <w:sz w:val="22"/>
                <w:szCs w:val="22"/>
              </w:rPr>
              <w:t xml:space="preserve"> temperature present</w:t>
            </w:r>
          </w:p>
          <w:p w:rsidR="00DB5520" w:rsidRPr="00F82604" w:rsidRDefault="00DB5520" w:rsidP="00DB5520">
            <w:pPr>
              <w:pStyle w:val="Default"/>
              <w:rPr>
                <w:rFonts w:ascii="Comic Sans MS" w:hAnsi="Comic Sans MS"/>
                <w:sz w:val="22"/>
                <w:szCs w:val="22"/>
              </w:rPr>
            </w:pPr>
          </w:p>
        </w:tc>
      </w:tr>
      <w:tr w:rsidR="006B3C96" w:rsidTr="00E50E0D">
        <w:tc>
          <w:tcPr>
            <w:tcW w:w="3686" w:type="dxa"/>
          </w:tcPr>
          <w:p w:rsidR="00DB5520" w:rsidRDefault="00DB5520" w:rsidP="002471A2">
            <w:pPr>
              <w:rPr>
                <w:rFonts w:ascii="Comic Sans MS" w:hAnsi="Comic Sans MS"/>
                <w:sz w:val="22"/>
                <w:szCs w:val="22"/>
              </w:rPr>
            </w:pPr>
          </w:p>
          <w:p w:rsidR="006B3C96" w:rsidRPr="00F82604" w:rsidRDefault="006B3C96" w:rsidP="002471A2">
            <w:pPr>
              <w:rPr>
                <w:rFonts w:ascii="Comic Sans MS" w:hAnsi="Comic Sans MS"/>
                <w:sz w:val="22"/>
                <w:szCs w:val="22"/>
              </w:rPr>
            </w:pPr>
            <w:r w:rsidRPr="00F82604">
              <w:rPr>
                <w:rFonts w:ascii="Comic Sans MS" w:hAnsi="Comic Sans MS"/>
                <w:sz w:val="22"/>
                <w:szCs w:val="22"/>
              </w:rPr>
              <w:t>Impetigo</w:t>
            </w:r>
          </w:p>
        </w:tc>
        <w:tc>
          <w:tcPr>
            <w:tcW w:w="5103" w:type="dxa"/>
          </w:tcPr>
          <w:p w:rsidR="00DB5520" w:rsidRDefault="00DB5520" w:rsidP="002471A2">
            <w:pPr>
              <w:pStyle w:val="Default"/>
              <w:rPr>
                <w:rFonts w:ascii="Comic Sans MS" w:hAnsi="Comic Sans MS"/>
                <w:sz w:val="22"/>
                <w:szCs w:val="22"/>
              </w:rPr>
            </w:pPr>
          </w:p>
          <w:p w:rsidR="006B3C96" w:rsidRPr="00F82604" w:rsidRDefault="006B3C96" w:rsidP="002471A2">
            <w:pPr>
              <w:pStyle w:val="Default"/>
              <w:rPr>
                <w:rFonts w:ascii="Comic Sans MS" w:hAnsi="Comic Sans MS"/>
                <w:sz w:val="22"/>
                <w:szCs w:val="22"/>
              </w:rPr>
            </w:pPr>
            <w:r w:rsidRPr="00F82604">
              <w:rPr>
                <w:rFonts w:ascii="Comic Sans MS" w:hAnsi="Comic Sans MS"/>
                <w:sz w:val="22"/>
                <w:szCs w:val="22"/>
              </w:rPr>
              <w:t xml:space="preserve">Until lesions are crusted and healed, or 48 hours after starting antibiotic treatment </w:t>
            </w:r>
          </w:p>
          <w:p w:rsidR="006B3C96" w:rsidRPr="00F82604" w:rsidRDefault="006B3C96" w:rsidP="002471A2">
            <w:pPr>
              <w:rPr>
                <w:rFonts w:ascii="Comic Sans MS" w:hAnsi="Comic Sans MS"/>
                <w:sz w:val="22"/>
                <w:szCs w:val="22"/>
              </w:rPr>
            </w:pPr>
          </w:p>
        </w:tc>
      </w:tr>
      <w:tr w:rsidR="006B3C96" w:rsidTr="00E50E0D">
        <w:tc>
          <w:tcPr>
            <w:tcW w:w="3686" w:type="dxa"/>
          </w:tcPr>
          <w:p w:rsidR="006B3C96" w:rsidRPr="00F82604" w:rsidRDefault="006B3C96" w:rsidP="002471A2">
            <w:pPr>
              <w:pStyle w:val="Default"/>
              <w:rPr>
                <w:rFonts w:ascii="Comic Sans MS" w:hAnsi="Comic Sans MS"/>
                <w:sz w:val="22"/>
                <w:szCs w:val="22"/>
              </w:rPr>
            </w:pPr>
            <w:proofErr w:type="spellStart"/>
            <w:r w:rsidRPr="00F82604">
              <w:rPr>
                <w:rFonts w:ascii="Comic Sans MS" w:hAnsi="Comic Sans MS"/>
                <w:sz w:val="22"/>
                <w:szCs w:val="22"/>
              </w:rPr>
              <w:t>Molluscum</w:t>
            </w:r>
            <w:proofErr w:type="spellEnd"/>
            <w:r w:rsidRPr="00F82604">
              <w:rPr>
                <w:rFonts w:ascii="Comic Sans MS" w:hAnsi="Comic Sans MS"/>
                <w:sz w:val="22"/>
                <w:szCs w:val="22"/>
              </w:rPr>
              <w:t xml:space="preserve"> </w:t>
            </w:r>
            <w:proofErr w:type="spellStart"/>
            <w:r w:rsidRPr="00F82604">
              <w:rPr>
                <w:rFonts w:ascii="Comic Sans MS" w:hAnsi="Comic Sans MS"/>
                <w:sz w:val="22"/>
                <w:szCs w:val="22"/>
              </w:rPr>
              <w:t>contagiosum</w:t>
            </w:r>
            <w:proofErr w:type="spellEnd"/>
            <w:r w:rsidRPr="00F82604">
              <w:rPr>
                <w:rFonts w:ascii="Comic Sans MS" w:hAnsi="Comic Sans MS"/>
                <w:sz w:val="22"/>
                <w:szCs w:val="22"/>
              </w:rPr>
              <w:t xml:space="preserve"> </w:t>
            </w:r>
          </w:p>
          <w:p w:rsidR="006B3C96" w:rsidRPr="00F82604" w:rsidRDefault="006B3C96" w:rsidP="002471A2">
            <w:pPr>
              <w:rPr>
                <w:rFonts w:ascii="Comic Sans MS" w:hAnsi="Comic Sans MS"/>
                <w:sz w:val="22"/>
                <w:szCs w:val="22"/>
              </w:rPr>
            </w:pPr>
          </w:p>
        </w:tc>
        <w:tc>
          <w:tcPr>
            <w:tcW w:w="5103" w:type="dxa"/>
          </w:tcPr>
          <w:p w:rsidR="006B3C96" w:rsidRPr="00F82604" w:rsidRDefault="006B3C96" w:rsidP="002471A2">
            <w:pPr>
              <w:pStyle w:val="Default"/>
              <w:rPr>
                <w:rFonts w:ascii="Comic Sans MS" w:hAnsi="Comic Sans MS"/>
                <w:sz w:val="22"/>
                <w:szCs w:val="22"/>
              </w:rPr>
            </w:pPr>
            <w:r w:rsidRPr="00F82604">
              <w:rPr>
                <w:rFonts w:ascii="Comic Sans MS" w:hAnsi="Comic Sans MS"/>
                <w:sz w:val="22"/>
                <w:szCs w:val="22"/>
              </w:rPr>
              <w:t xml:space="preserve">None </w:t>
            </w:r>
          </w:p>
          <w:p w:rsidR="006B3C96" w:rsidRPr="00F82604" w:rsidRDefault="006B3C96" w:rsidP="002471A2">
            <w:pPr>
              <w:rPr>
                <w:rFonts w:ascii="Comic Sans MS" w:hAnsi="Comic Sans MS"/>
                <w:sz w:val="22"/>
                <w:szCs w:val="22"/>
              </w:rPr>
            </w:pPr>
          </w:p>
        </w:tc>
      </w:tr>
      <w:tr w:rsidR="006B3C96" w:rsidTr="00E50E0D">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Measles</w:t>
            </w:r>
            <w:r>
              <w:rPr>
                <w:rFonts w:ascii="Comic Sans MS" w:hAnsi="Comic Sans MS"/>
              </w:rPr>
              <w:t>*</w:t>
            </w:r>
          </w:p>
        </w:tc>
        <w:tc>
          <w:tcPr>
            <w:tcW w:w="5103" w:type="dxa"/>
          </w:tcPr>
          <w:p w:rsidR="0027190B" w:rsidRDefault="006B3C96" w:rsidP="0027190B">
            <w:pPr>
              <w:pStyle w:val="Default"/>
              <w:rPr>
                <w:rFonts w:ascii="Comic Sans MS" w:hAnsi="Comic Sans MS"/>
                <w:sz w:val="22"/>
                <w:szCs w:val="22"/>
              </w:rPr>
            </w:pPr>
            <w:r w:rsidRPr="00F82604">
              <w:rPr>
                <w:rFonts w:ascii="Comic Sans MS" w:hAnsi="Comic Sans MS"/>
                <w:sz w:val="22"/>
                <w:szCs w:val="22"/>
              </w:rPr>
              <w:t xml:space="preserve">Four days from onset of rash </w:t>
            </w:r>
            <w:r w:rsidR="0027190B">
              <w:rPr>
                <w:rFonts w:ascii="Comic Sans MS" w:hAnsi="Comic Sans MS"/>
                <w:sz w:val="22"/>
                <w:szCs w:val="22"/>
              </w:rPr>
              <w:t xml:space="preserve">and when </w:t>
            </w:r>
            <w:r w:rsidR="00294B63">
              <w:rPr>
                <w:rFonts w:ascii="Comic Sans MS" w:hAnsi="Comic Sans MS"/>
                <w:sz w:val="22"/>
                <w:szCs w:val="22"/>
              </w:rPr>
              <w:t>the child feels well without a</w:t>
            </w:r>
            <w:r w:rsidR="0027190B">
              <w:rPr>
                <w:rFonts w:ascii="Comic Sans MS" w:hAnsi="Comic Sans MS"/>
                <w:sz w:val="22"/>
                <w:szCs w:val="22"/>
              </w:rPr>
              <w:t xml:space="preserve"> temperature present</w:t>
            </w:r>
          </w:p>
          <w:p w:rsidR="006B3C96" w:rsidRPr="00F82604" w:rsidRDefault="006B3C96" w:rsidP="002471A2">
            <w:pPr>
              <w:rPr>
                <w:rFonts w:ascii="Comic Sans MS" w:hAnsi="Comic Sans MS"/>
                <w:sz w:val="22"/>
                <w:szCs w:val="22"/>
              </w:rPr>
            </w:pPr>
          </w:p>
        </w:tc>
      </w:tr>
      <w:tr w:rsidR="006B3C96" w:rsidTr="00E50E0D">
        <w:tc>
          <w:tcPr>
            <w:tcW w:w="3686" w:type="dxa"/>
          </w:tcPr>
          <w:p w:rsidR="006B3C96" w:rsidRPr="00F82604" w:rsidRDefault="006B3C96" w:rsidP="002471A2">
            <w:pPr>
              <w:pStyle w:val="Default"/>
              <w:rPr>
                <w:rFonts w:ascii="Comic Sans MS" w:hAnsi="Comic Sans MS"/>
                <w:sz w:val="22"/>
                <w:szCs w:val="22"/>
              </w:rPr>
            </w:pPr>
            <w:r w:rsidRPr="00F82604">
              <w:rPr>
                <w:rFonts w:ascii="Comic Sans MS" w:hAnsi="Comic Sans MS"/>
                <w:sz w:val="22"/>
                <w:szCs w:val="22"/>
              </w:rPr>
              <w:t>Roseola (</w:t>
            </w:r>
            <w:proofErr w:type="spellStart"/>
            <w:r w:rsidRPr="00F82604">
              <w:rPr>
                <w:rFonts w:ascii="Comic Sans MS" w:hAnsi="Comic Sans MS"/>
                <w:sz w:val="22"/>
                <w:szCs w:val="22"/>
              </w:rPr>
              <w:t>infantum</w:t>
            </w:r>
            <w:proofErr w:type="spellEnd"/>
            <w:r w:rsidRPr="00F82604">
              <w:rPr>
                <w:rFonts w:ascii="Comic Sans MS" w:hAnsi="Comic Sans MS"/>
                <w:sz w:val="22"/>
                <w:szCs w:val="22"/>
              </w:rPr>
              <w:t xml:space="preserve">) </w:t>
            </w:r>
          </w:p>
          <w:p w:rsidR="006B3C96" w:rsidRPr="00F82604" w:rsidRDefault="006B3C96" w:rsidP="002471A2">
            <w:pPr>
              <w:rPr>
                <w:rFonts w:ascii="Comic Sans MS" w:hAnsi="Comic Sans MS"/>
                <w:sz w:val="22"/>
                <w:szCs w:val="22"/>
              </w:rPr>
            </w:pPr>
          </w:p>
        </w:tc>
        <w:tc>
          <w:tcPr>
            <w:tcW w:w="5103"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None</w:t>
            </w:r>
          </w:p>
        </w:tc>
      </w:tr>
      <w:tr w:rsidR="006B3C96" w:rsidTr="00E50E0D">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Ringworm</w:t>
            </w:r>
          </w:p>
        </w:tc>
        <w:tc>
          <w:tcPr>
            <w:tcW w:w="5103" w:type="dxa"/>
          </w:tcPr>
          <w:p w:rsidR="006B3C96" w:rsidRPr="00F82604" w:rsidRDefault="006B3C96" w:rsidP="002471A2">
            <w:pPr>
              <w:pStyle w:val="Default"/>
              <w:rPr>
                <w:rFonts w:ascii="Comic Sans MS" w:hAnsi="Comic Sans MS"/>
                <w:sz w:val="22"/>
                <w:szCs w:val="22"/>
              </w:rPr>
            </w:pPr>
            <w:r w:rsidRPr="00F82604">
              <w:rPr>
                <w:rFonts w:ascii="Comic Sans MS" w:hAnsi="Comic Sans MS"/>
                <w:sz w:val="22"/>
                <w:szCs w:val="22"/>
              </w:rPr>
              <w:t xml:space="preserve">Exclusion not usually required </w:t>
            </w:r>
          </w:p>
          <w:p w:rsidR="006B3C96" w:rsidRPr="00F82604" w:rsidRDefault="006B3C96" w:rsidP="002471A2">
            <w:pPr>
              <w:rPr>
                <w:rFonts w:ascii="Comic Sans MS" w:hAnsi="Comic Sans MS"/>
                <w:sz w:val="22"/>
                <w:szCs w:val="22"/>
              </w:rPr>
            </w:pPr>
          </w:p>
        </w:tc>
      </w:tr>
      <w:tr w:rsidR="006B3C96" w:rsidTr="00E50E0D">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Scabies</w:t>
            </w:r>
          </w:p>
        </w:tc>
        <w:tc>
          <w:tcPr>
            <w:tcW w:w="5103" w:type="dxa"/>
          </w:tcPr>
          <w:p w:rsidR="006B3C96" w:rsidRDefault="006B3C96" w:rsidP="00C46898">
            <w:pPr>
              <w:pStyle w:val="Default"/>
              <w:rPr>
                <w:rFonts w:ascii="Comic Sans MS" w:hAnsi="Comic Sans MS"/>
                <w:sz w:val="22"/>
                <w:szCs w:val="22"/>
              </w:rPr>
            </w:pPr>
            <w:r w:rsidRPr="00F82604">
              <w:rPr>
                <w:rFonts w:ascii="Comic Sans MS" w:hAnsi="Comic Sans MS"/>
                <w:sz w:val="22"/>
                <w:szCs w:val="22"/>
              </w:rPr>
              <w:t xml:space="preserve">Child can return after first treatment </w:t>
            </w:r>
          </w:p>
          <w:p w:rsidR="00C46898" w:rsidRPr="00F82604" w:rsidRDefault="00C46898" w:rsidP="00C46898">
            <w:pPr>
              <w:pStyle w:val="Default"/>
              <w:rPr>
                <w:rFonts w:ascii="Comic Sans MS" w:hAnsi="Comic Sans MS"/>
                <w:sz w:val="22"/>
                <w:szCs w:val="22"/>
              </w:rPr>
            </w:pPr>
          </w:p>
        </w:tc>
      </w:tr>
      <w:tr w:rsidR="006B3C96" w:rsidTr="00E50E0D">
        <w:tc>
          <w:tcPr>
            <w:tcW w:w="3686" w:type="dxa"/>
          </w:tcPr>
          <w:p w:rsidR="006B3C96" w:rsidRPr="00F82604" w:rsidRDefault="006B3C96" w:rsidP="002471A2">
            <w:pPr>
              <w:rPr>
                <w:rFonts w:ascii="Comic Sans MS" w:hAnsi="Comic Sans MS"/>
                <w:sz w:val="22"/>
                <w:szCs w:val="22"/>
              </w:rPr>
            </w:pPr>
            <w:r w:rsidRPr="00F82604">
              <w:rPr>
                <w:rFonts w:ascii="Comic Sans MS" w:hAnsi="Comic Sans MS"/>
                <w:sz w:val="22"/>
                <w:szCs w:val="22"/>
              </w:rPr>
              <w:t>Scarlet fever</w:t>
            </w:r>
            <w:r>
              <w:rPr>
                <w:rFonts w:ascii="Comic Sans MS" w:hAnsi="Comic Sans MS"/>
              </w:rPr>
              <w:t>*</w:t>
            </w:r>
          </w:p>
        </w:tc>
        <w:tc>
          <w:tcPr>
            <w:tcW w:w="5103" w:type="dxa"/>
          </w:tcPr>
          <w:p w:rsidR="006B3C96" w:rsidRDefault="006B3C96" w:rsidP="00C46898">
            <w:pPr>
              <w:pStyle w:val="Default"/>
              <w:rPr>
                <w:rFonts w:ascii="Comic Sans MS" w:hAnsi="Comic Sans MS"/>
                <w:sz w:val="22"/>
                <w:szCs w:val="22"/>
              </w:rPr>
            </w:pPr>
            <w:r w:rsidRPr="00F82604">
              <w:rPr>
                <w:rFonts w:ascii="Comic Sans MS" w:hAnsi="Comic Sans MS"/>
                <w:sz w:val="22"/>
                <w:szCs w:val="22"/>
              </w:rPr>
              <w:t xml:space="preserve">Child can return 24 hours after starting appropriate antibiotic treatment </w:t>
            </w:r>
            <w:r w:rsidR="0027190B">
              <w:rPr>
                <w:rFonts w:ascii="Comic Sans MS" w:hAnsi="Comic Sans MS"/>
                <w:sz w:val="22"/>
                <w:szCs w:val="22"/>
              </w:rPr>
              <w:t xml:space="preserve">and when the child feels </w:t>
            </w:r>
            <w:r w:rsidR="00294B63">
              <w:rPr>
                <w:rFonts w:ascii="Comic Sans MS" w:hAnsi="Comic Sans MS"/>
                <w:sz w:val="22"/>
                <w:szCs w:val="22"/>
              </w:rPr>
              <w:t>well without a</w:t>
            </w:r>
            <w:r w:rsidR="0027190B">
              <w:rPr>
                <w:rFonts w:ascii="Comic Sans MS" w:hAnsi="Comic Sans MS"/>
                <w:sz w:val="22"/>
                <w:szCs w:val="22"/>
              </w:rPr>
              <w:t xml:space="preserve"> temperature present</w:t>
            </w:r>
          </w:p>
          <w:p w:rsidR="00C46898" w:rsidRPr="00F82604" w:rsidRDefault="00C46898" w:rsidP="00C46898">
            <w:pPr>
              <w:pStyle w:val="Default"/>
              <w:rPr>
                <w:rFonts w:ascii="Comic Sans MS" w:hAnsi="Comic Sans MS"/>
                <w:sz w:val="22"/>
                <w:szCs w:val="22"/>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Slapped cheek/fifth disease. Parvovirus B19 </w:t>
            </w:r>
          </w:p>
          <w:p w:rsidR="006B3C96" w:rsidRPr="000D5343" w:rsidRDefault="006B3C96" w:rsidP="002471A2">
            <w:pPr>
              <w:rPr>
                <w:rFonts w:ascii="Comic Sans MS" w:hAnsi="Comic Sans MS"/>
                <w:sz w:val="22"/>
                <w:szCs w:val="22"/>
              </w:rPr>
            </w:pPr>
          </w:p>
        </w:tc>
        <w:tc>
          <w:tcPr>
            <w:tcW w:w="5103" w:type="dxa"/>
          </w:tcPr>
          <w:p w:rsidR="00BF5BD8" w:rsidRDefault="006B3C96" w:rsidP="00BF5BD8">
            <w:pPr>
              <w:pStyle w:val="Default"/>
              <w:rPr>
                <w:rFonts w:ascii="Comic Sans MS" w:hAnsi="Comic Sans MS"/>
                <w:sz w:val="22"/>
                <w:szCs w:val="22"/>
              </w:rPr>
            </w:pPr>
            <w:r w:rsidRPr="000D5343">
              <w:rPr>
                <w:rFonts w:ascii="Comic Sans MS" w:hAnsi="Comic Sans MS"/>
                <w:sz w:val="22"/>
                <w:szCs w:val="22"/>
              </w:rPr>
              <w:t xml:space="preserve">None (once rash has developed) </w:t>
            </w:r>
            <w:r w:rsidR="00BF5BD8">
              <w:rPr>
                <w:rFonts w:ascii="Comic Sans MS" w:hAnsi="Comic Sans MS"/>
                <w:sz w:val="22"/>
                <w:szCs w:val="22"/>
              </w:rPr>
              <w:t>and when</w:t>
            </w:r>
            <w:r w:rsidR="00294B63">
              <w:rPr>
                <w:rFonts w:ascii="Comic Sans MS" w:hAnsi="Comic Sans MS"/>
                <w:sz w:val="22"/>
                <w:szCs w:val="22"/>
              </w:rPr>
              <w:t xml:space="preserve"> the child feels well without a</w:t>
            </w:r>
            <w:r w:rsidR="00BF5BD8">
              <w:rPr>
                <w:rFonts w:ascii="Comic Sans MS" w:hAnsi="Comic Sans MS"/>
                <w:sz w:val="22"/>
                <w:szCs w:val="22"/>
              </w:rPr>
              <w:t xml:space="preserve"> temperature present</w:t>
            </w:r>
          </w:p>
          <w:p w:rsidR="006B3C96" w:rsidRPr="000D5343" w:rsidRDefault="006B3C96" w:rsidP="002471A2">
            <w:pPr>
              <w:rPr>
                <w:rFonts w:ascii="Comic Sans MS" w:hAnsi="Comic Sans MS"/>
                <w:sz w:val="22"/>
                <w:szCs w:val="22"/>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Shingles </w:t>
            </w:r>
          </w:p>
          <w:p w:rsidR="006B3C96" w:rsidRPr="000D5343" w:rsidRDefault="006B3C96" w:rsidP="002471A2">
            <w:pPr>
              <w:rPr>
                <w:rFonts w:ascii="Comic Sans MS" w:hAnsi="Comic Sans MS"/>
                <w:sz w:val="22"/>
                <w:szCs w:val="22"/>
              </w:rPr>
            </w:pPr>
          </w:p>
        </w:tc>
        <w:tc>
          <w:tcPr>
            <w:tcW w:w="5103" w:type="dxa"/>
          </w:tcPr>
          <w:p w:rsidR="006B3C96" w:rsidRDefault="006B3C96" w:rsidP="0027190B">
            <w:pPr>
              <w:rPr>
                <w:rFonts w:ascii="Comic Sans MS" w:hAnsi="Comic Sans MS"/>
                <w:sz w:val="22"/>
                <w:szCs w:val="22"/>
              </w:rPr>
            </w:pPr>
            <w:r w:rsidRPr="000D5343">
              <w:rPr>
                <w:rFonts w:ascii="Comic Sans MS" w:hAnsi="Comic Sans MS"/>
                <w:sz w:val="22"/>
                <w:szCs w:val="22"/>
              </w:rPr>
              <w:t xml:space="preserve">Exclude only if rash is weeping and cannot be covered </w:t>
            </w:r>
            <w:r w:rsidR="0027190B">
              <w:rPr>
                <w:rFonts w:ascii="Comic Sans MS" w:hAnsi="Comic Sans MS"/>
                <w:sz w:val="22"/>
                <w:szCs w:val="22"/>
              </w:rPr>
              <w:t>or u</w:t>
            </w:r>
            <w:r w:rsidR="0027190B" w:rsidRPr="00F82604">
              <w:rPr>
                <w:rFonts w:ascii="Comic Sans MS" w:hAnsi="Comic Sans MS"/>
                <w:sz w:val="22"/>
                <w:szCs w:val="22"/>
              </w:rPr>
              <w:t>ntil all vesicles have crusted</w:t>
            </w:r>
          </w:p>
          <w:p w:rsidR="00294B63" w:rsidRPr="000D5343" w:rsidRDefault="00294B63" w:rsidP="0027190B">
            <w:pPr>
              <w:rPr>
                <w:rFonts w:ascii="Comic Sans MS" w:hAnsi="Comic Sans MS"/>
                <w:sz w:val="22"/>
                <w:szCs w:val="22"/>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Warts and verrucae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None </w:t>
            </w:r>
          </w:p>
          <w:p w:rsidR="006B3C96" w:rsidRPr="000D5343" w:rsidRDefault="006B3C96" w:rsidP="002471A2">
            <w:pPr>
              <w:rPr>
                <w:rFonts w:ascii="Comic Sans MS" w:hAnsi="Comic Sans MS"/>
                <w:sz w:val="22"/>
                <w:szCs w:val="22"/>
              </w:rPr>
            </w:pPr>
          </w:p>
        </w:tc>
      </w:tr>
      <w:tr w:rsidR="006B3C96" w:rsidTr="00E50E0D">
        <w:tc>
          <w:tcPr>
            <w:tcW w:w="3686" w:type="dxa"/>
          </w:tcPr>
          <w:p w:rsidR="006B3C96" w:rsidRDefault="006B3C96" w:rsidP="002471A2">
            <w:pPr>
              <w:pStyle w:val="Default"/>
              <w:rPr>
                <w:rFonts w:ascii="Comic Sans MS" w:hAnsi="Comic Sans MS" w:cs="Times New Roman"/>
                <w:b/>
                <w:color w:val="FF0000"/>
                <w:sz w:val="28"/>
                <w:szCs w:val="28"/>
              </w:rPr>
            </w:pPr>
            <w:r w:rsidRPr="00C46898">
              <w:rPr>
                <w:rFonts w:ascii="Comic Sans MS" w:hAnsi="Comic Sans MS" w:cs="Times New Roman"/>
                <w:b/>
                <w:color w:val="FF0000"/>
                <w:sz w:val="28"/>
                <w:szCs w:val="28"/>
              </w:rPr>
              <w:t>Diarrhoea and vomiting illness</w:t>
            </w:r>
          </w:p>
          <w:p w:rsidR="00C46898" w:rsidRDefault="00C46898" w:rsidP="002471A2">
            <w:pPr>
              <w:pStyle w:val="Default"/>
              <w:rPr>
                <w:sz w:val="23"/>
                <w:szCs w:val="23"/>
              </w:rPr>
            </w:pPr>
          </w:p>
        </w:tc>
        <w:tc>
          <w:tcPr>
            <w:tcW w:w="5103" w:type="dxa"/>
          </w:tcPr>
          <w:p w:rsidR="006B3C96" w:rsidRDefault="006B3C96" w:rsidP="002471A2">
            <w:pPr>
              <w:pStyle w:val="Default"/>
              <w:rPr>
                <w:sz w:val="23"/>
                <w:szCs w:val="23"/>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Diarrhoea and/or vomiting </w:t>
            </w:r>
          </w:p>
          <w:p w:rsidR="006B3C96" w:rsidRPr="000D5343" w:rsidRDefault="006B3C96" w:rsidP="002471A2">
            <w:pPr>
              <w:rPr>
                <w:rFonts w:ascii="Comic Sans MS" w:hAnsi="Comic Sans MS"/>
                <w:sz w:val="22"/>
                <w:szCs w:val="22"/>
              </w:rPr>
            </w:pPr>
          </w:p>
        </w:tc>
        <w:tc>
          <w:tcPr>
            <w:tcW w:w="5103" w:type="dxa"/>
          </w:tcPr>
          <w:p w:rsidR="006B3C96" w:rsidRDefault="006B3C96" w:rsidP="00C46898">
            <w:pPr>
              <w:rPr>
                <w:rFonts w:ascii="Comic Sans MS" w:hAnsi="Comic Sans MS"/>
                <w:sz w:val="22"/>
                <w:szCs w:val="22"/>
              </w:rPr>
            </w:pPr>
            <w:r w:rsidRPr="000D5343">
              <w:rPr>
                <w:rFonts w:ascii="Comic Sans MS" w:hAnsi="Comic Sans MS"/>
                <w:sz w:val="22"/>
                <w:szCs w:val="22"/>
              </w:rPr>
              <w:t xml:space="preserve">48 hours from last episode of diarrhoea or vomiting </w:t>
            </w:r>
          </w:p>
          <w:p w:rsidR="00C46898" w:rsidRPr="000D5343" w:rsidRDefault="00C46898" w:rsidP="00C46898">
            <w:pPr>
              <w:rPr>
                <w:rFonts w:ascii="Comic Sans MS" w:hAnsi="Comic Sans MS"/>
                <w:sz w:val="22"/>
                <w:szCs w:val="22"/>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E. coli O157 VTEC Typhoid* [and paratyphoid*] (enteric fever) </w:t>
            </w:r>
            <w:proofErr w:type="spellStart"/>
            <w:r w:rsidRPr="000D5343">
              <w:rPr>
                <w:rFonts w:ascii="Comic Sans MS" w:hAnsi="Comic Sans MS"/>
                <w:sz w:val="22"/>
                <w:szCs w:val="22"/>
              </w:rPr>
              <w:t>Shigella</w:t>
            </w:r>
            <w:proofErr w:type="spellEnd"/>
            <w:r w:rsidRPr="000D5343">
              <w:rPr>
                <w:rFonts w:ascii="Comic Sans MS" w:hAnsi="Comic Sans MS"/>
                <w:sz w:val="22"/>
                <w:szCs w:val="22"/>
              </w:rPr>
              <w:t xml:space="preserve"> (dysentery) </w:t>
            </w:r>
          </w:p>
          <w:p w:rsidR="006B3C96" w:rsidRPr="000D5343" w:rsidRDefault="006B3C96" w:rsidP="002471A2">
            <w:pPr>
              <w:rPr>
                <w:rFonts w:ascii="Comic Sans MS" w:hAnsi="Comic Sans MS"/>
                <w:sz w:val="22"/>
                <w:szCs w:val="22"/>
              </w:rPr>
            </w:pPr>
          </w:p>
        </w:tc>
        <w:tc>
          <w:tcPr>
            <w:tcW w:w="5103" w:type="dxa"/>
          </w:tcPr>
          <w:p w:rsidR="006B3C96" w:rsidRDefault="006B3C96" w:rsidP="00C46898">
            <w:pPr>
              <w:rPr>
                <w:rFonts w:ascii="Comic Sans MS" w:hAnsi="Comic Sans MS"/>
                <w:sz w:val="22"/>
                <w:szCs w:val="22"/>
              </w:rPr>
            </w:pPr>
            <w:r w:rsidRPr="000D5343">
              <w:rPr>
                <w:rFonts w:ascii="Comic Sans MS" w:hAnsi="Comic Sans MS"/>
                <w:sz w:val="22"/>
                <w:szCs w:val="22"/>
              </w:rPr>
              <w:t xml:space="preserve">Should be excluded for 48 hours from the last episode of diarrhoea. Further exclusion may be required for some children until they are no longer excreting </w:t>
            </w:r>
          </w:p>
          <w:p w:rsidR="00C46898" w:rsidRPr="000D5343" w:rsidRDefault="00C46898" w:rsidP="00C46898">
            <w:pPr>
              <w:rPr>
                <w:rFonts w:ascii="Comic Sans MS" w:hAnsi="Comic Sans MS"/>
                <w:sz w:val="22"/>
                <w:szCs w:val="22"/>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Cryptosporidiosis </w:t>
            </w:r>
          </w:p>
          <w:p w:rsidR="006A5E2A" w:rsidRDefault="006A5E2A" w:rsidP="002471A2">
            <w:pPr>
              <w:rPr>
                <w:rFonts w:ascii="Comic Sans MS" w:hAnsi="Comic Sans MS"/>
                <w:sz w:val="22"/>
                <w:szCs w:val="22"/>
              </w:rPr>
            </w:pPr>
          </w:p>
          <w:p w:rsidR="006A5E2A" w:rsidRPr="000D5343" w:rsidRDefault="006A5E2A" w:rsidP="002471A2">
            <w:pPr>
              <w:rPr>
                <w:rFonts w:ascii="Comic Sans MS" w:hAnsi="Comic Sans MS"/>
                <w:sz w:val="22"/>
                <w:szCs w:val="22"/>
              </w:rPr>
            </w:pPr>
          </w:p>
        </w:tc>
        <w:tc>
          <w:tcPr>
            <w:tcW w:w="5103" w:type="dxa"/>
          </w:tcPr>
          <w:p w:rsidR="00C46898" w:rsidRPr="000D5343" w:rsidRDefault="006B3C96" w:rsidP="006A5E2A">
            <w:pPr>
              <w:rPr>
                <w:rFonts w:ascii="Comic Sans MS" w:hAnsi="Comic Sans MS"/>
                <w:sz w:val="22"/>
                <w:szCs w:val="22"/>
              </w:rPr>
            </w:pPr>
            <w:r w:rsidRPr="000D5343">
              <w:rPr>
                <w:rFonts w:ascii="Comic Sans MS" w:hAnsi="Comic Sans MS"/>
                <w:sz w:val="22"/>
                <w:szCs w:val="22"/>
              </w:rPr>
              <w:t xml:space="preserve">Exclude for 48 hours from the last episode of diarrhoea </w:t>
            </w:r>
          </w:p>
        </w:tc>
      </w:tr>
      <w:tr w:rsidR="006B3C96" w:rsidTr="00E50E0D">
        <w:tc>
          <w:tcPr>
            <w:tcW w:w="3686" w:type="dxa"/>
          </w:tcPr>
          <w:p w:rsidR="006B3C96" w:rsidRDefault="006B3C96" w:rsidP="002471A2">
            <w:pPr>
              <w:pStyle w:val="Default"/>
              <w:rPr>
                <w:rFonts w:ascii="Comic Sans MS" w:hAnsi="Comic Sans MS" w:cs="Times New Roman"/>
                <w:b/>
                <w:color w:val="FF0000"/>
                <w:sz w:val="28"/>
                <w:szCs w:val="28"/>
              </w:rPr>
            </w:pPr>
            <w:r w:rsidRPr="00C46898">
              <w:rPr>
                <w:rFonts w:ascii="Comic Sans MS" w:hAnsi="Comic Sans MS" w:cs="Times New Roman"/>
                <w:b/>
                <w:color w:val="FF0000"/>
                <w:sz w:val="28"/>
                <w:szCs w:val="28"/>
              </w:rPr>
              <w:t>Respiratory infections</w:t>
            </w:r>
          </w:p>
          <w:p w:rsidR="00C46898" w:rsidRDefault="00C46898" w:rsidP="002471A2">
            <w:pPr>
              <w:pStyle w:val="Default"/>
              <w:rPr>
                <w:i/>
                <w:iCs/>
                <w:sz w:val="23"/>
                <w:szCs w:val="23"/>
              </w:rPr>
            </w:pPr>
          </w:p>
        </w:tc>
        <w:tc>
          <w:tcPr>
            <w:tcW w:w="5103" w:type="dxa"/>
          </w:tcPr>
          <w:p w:rsidR="006B3C96" w:rsidRDefault="006B3C96" w:rsidP="002471A2">
            <w:pPr>
              <w:pStyle w:val="Default"/>
              <w:rPr>
                <w:sz w:val="23"/>
                <w:szCs w:val="23"/>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Flu (influenza)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Until recovered </w:t>
            </w:r>
          </w:p>
          <w:p w:rsidR="006B3C96" w:rsidRDefault="006B3C96" w:rsidP="002471A2">
            <w:pPr>
              <w:rPr>
                <w:rFonts w:ascii="Comic Sans MS" w:hAnsi="Comic Sans MS"/>
                <w:sz w:val="22"/>
                <w:szCs w:val="22"/>
              </w:rPr>
            </w:pPr>
          </w:p>
          <w:p w:rsidR="00294B63" w:rsidRPr="000D5343" w:rsidRDefault="00294B63" w:rsidP="002471A2">
            <w:pPr>
              <w:rPr>
                <w:rFonts w:ascii="Comic Sans MS" w:hAnsi="Comic Sans MS"/>
                <w:sz w:val="22"/>
                <w:szCs w:val="22"/>
              </w:rPr>
            </w:pPr>
          </w:p>
        </w:tc>
      </w:tr>
      <w:tr w:rsidR="006B3C96"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Tuberculosis* </w:t>
            </w:r>
          </w:p>
          <w:p w:rsidR="006B3C96" w:rsidRDefault="006B3C96" w:rsidP="002471A2">
            <w:pPr>
              <w:rPr>
                <w:rFonts w:ascii="Comic Sans MS" w:hAnsi="Comic Sans MS"/>
                <w:sz w:val="22"/>
                <w:szCs w:val="22"/>
              </w:rPr>
            </w:pPr>
          </w:p>
          <w:p w:rsidR="00DB5520" w:rsidRPr="000D5343" w:rsidRDefault="00DB5520"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Always consult your local PHE centre </w:t>
            </w:r>
          </w:p>
          <w:p w:rsidR="006B3C96" w:rsidRPr="000D5343" w:rsidRDefault="006B3C96" w:rsidP="002471A2">
            <w:pPr>
              <w:rPr>
                <w:rFonts w:ascii="Comic Sans MS" w:hAnsi="Comic Sans MS"/>
                <w:sz w:val="22"/>
                <w:szCs w:val="22"/>
              </w:rPr>
            </w:pPr>
          </w:p>
        </w:tc>
      </w:tr>
      <w:tr w:rsidR="006B3C96" w:rsidTr="00E50E0D">
        <w:tc>
          <w:tcPr>
            <w:tcW w:w="3686" w:type="dxa"/>
          </w:tcPr>
          <w:p w:rsidR="00DB5520" w:rsidRDefault="00DB5520" w:rsidP="002471A2">
            <w:pPr>
              <w:rPr>
                <w:rFonts w:ascii="Comic Sans MS" w:hAnsi="Comic Sans MS"/>
                <w:sz w:val="22"/>
                <w:szCs w:val="22"/>
              </w:rPr>
            </w:pPr>
          </w:p>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Whooping cough* (pertussis) </w:t>
            </w:r>
          </w:p>
          <w:p w:rsidR="006B3C96" w:rsidRPr="000D5343" w:rsidRDefault="006B3C96" w:rsidP="002471A2">
            <w:pPr>
              <w:rPr>
                <w:rFonts w:ascii="Comic Sans MS" w:hAnsi="Comic Sans MS"/>
                <w:sz w:val="22"/>
                <w:szCs w:val="22"/>
              </w:rPr>
            </w:pPr>
          </w:p>
        </w:tc>
        <w:tc>
          <w:tcPr>
            <w:tcW w:w="5103" w:type="dxa"/>
          </w:tcPr>
          <w:p w:rsidR="00DB5520" w:rsidRDefault="00DB5520" w:rsidP="00C46898">
            <w:pPr>
              <w:rPr>
                <w:rFonts w:ascii="Comic Sans MS" w:hAnsi="Comic Sans MS"/>
                <w:sz w:val="22"/>
                <w:szCs w:val="22"/>
              </w:rPr>
            </w:pPr>
          </w:p>
          <w:p w:rsidR="006B3C96" w:rsidRDefault="006B3C96" w:rsidP="00C46898">
            <w:pPr>
              <w:rPr>
                <w:rFonts w:ascii="Comic Sans MS" w:hAnsi="Comic Sans MS"/>
                <w:sz w:val="22"/>
                <w:szCs w:val="22"/>
              </w:rPr>
            </w:pPr>
            <w:r w:rsidRPr="000D5343">
              <w:rPr>
                <w:rFonts w:ascii="Comic Sans MS" w:hAnsi="Comic Sans MS"/>
                <w:sz w:val="22"/>
                <w:szCs w:val="22"/>
              </w:rPr>
              <w:t xml:space="preserve">Five days from starting antibiotic treatment, or 21 days from onset of illness if no antibiotic treatment </w:t>
            </w:r>
          </w:p>
          <w:p w:rsidR="00C46898" w:rsidRPr="000D5343" w:rsidRDefault="00C46898" w:rsidP="00C46898">
            <w:pPr>
              <w:rPr>
                <w:rFonts w:ascii="Comic Sans MS" w:hAnsi="Comic Sans MS"/>
                <w:sz w:val="22"/>
                <w:szCs w:val="22"/>
              </w:rPr>
            </w:pPr>
          </w:p>
        </w:tc>
      </w:tr>
      <w:tr w:rsidR="006B3C96" w:rsidTr="00E50E0D">
        <w:tc>
          <w:tcPr>
            <w:tcW w:w="3686" w:type="dxa"/>
          </w:tcPr>
          <w:p w:rsidR="006B3C96" w:rsidRDefault="006B3C96" w:rsidP="002471A2">
            <w:pPr>
              <w:pStyle w:val="Default"/>
              <w:rPr>
                <w:rFonts w:ascii="Comic Sans MS" w:hAnsi="Comic Sans MS" w:cs="Times New Roman"/>
                <w:b/>
                <w:color w:val="FF0000"/>
                <w:sz w:val="28"/>
                <w:szCs w:val="28"/>
              </w:rPr>
            </w:pPr>
            <w:r w:rsidRPr="00C46898">
              <w:rPr>
                <w:rFonts w:ascii="Comic Sans MS" w:hAnsi="Comic Sans MS" w:cs="Times New Roman"/>
                <w:b/>
                <w:color w:val="FF0000"/>
                <w:sz w:val="28"/>
                <w:szCs w:val="28"/>
              </w:rPr>
              <w:t>Other infections</w:t>
            </w:r>
          </w:p>
          <w:p w:rsidR="00C46898" w:rsidRDefault="00C46898" w:rsidP="002471A2">
            <w:pPr>
              <w:pStyle w:val="Default"/>
              <w:rPr>
                <w:sz w:val="23"/>
                <w:szCs w:val="23"/>
              </w:rPr>
            </w:pPr>
          </w:p>
        </w:tc>
        <w:tc>
          <w:tcPr>
            <w:tcW w:w="5103" w:type="dxa"/>
          </w:tcPr>
          <w:p w:rsidR="006B3C96" w:rsidRDefault="006B3C96" w:rsidP="002471A2">
            <w:pPr>
              <w:pStyle w:val="Default"/>
              <w:rPr>
                <w:sz w:val="23"/>
                <w:szCs w:val="23"/>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Conjunctivitis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None </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Diphtheria *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Exclusion is essential. Always consult with your local HPT </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Glandular fever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6A5E2A">
            <w:pPr>
              <w:pStyle w:val="Default"/>
              <w:rPr>
                <w:rFonts w:ascii="Comic Sans MS" w:hAnsi="Comic Sans MS"/>
                <w:sz w:val="22"/>
                <w:szCs w:val="22"/>
              </w:rPr>
            </w:pPr>
            <w:r w:rsidRPr="000D5343">
              <w:rPr>
                <w:rFonts w:ascii="Comic Sans MS" w:hAnsi="Comic Sans MS"/>
                <w:sz w:val="22"/>
                <w:szCs w:val="22"/>
              </w:rPr>
              <w:t xml:space="preserve">None </w:t>
            </w:r>
            <w:r w:rsidR="0027190B">
              <w:rPr>
                <w:rFonts w:ascii="Comic Sans MS" w:hAnsi="Comic Sans MS"/>
                <w:sz w:val="22"/>
                <w:szCs w:val="22"/>
              </w:rPr>
              <w:t xml:space="preserve">and when </w:t>
            </w:r>
            <w:r w:rsidR="00294B63">
              <w:rPr>
                <w:rFonts w:ascii="Comic Sans MS" w:hAnsi="Comic Sans MS"/>
                <w:sz w:val="22"/>
                <w:szCs w:val="22"/>
              </w:rPr>
              <w:t>the child feels well without a</w:t>
            </w:r>
            <w:r w:rsidR="0027190B">
              <w:rPr>
                <w:rFonts w:ascii="Comic Sans MS" w:hAnsi="Comic Sans MS"/>
                <w:sz w:val="22"/>
                <w:szCs w:val="22"/>
              </w:rPr>
              <w:t xml:space="preserve"> temperature present</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Head lice </w:t>
            </w:r>
          </w:p>
          <w:p w:rsidR="006B3C96" w:rsidRPr="000D5343" w:rsidRDefault="006B3C96" w:rsidP="002471A2">
            <w:pPr>
              <w:rPr>
                <w:rFonts w:ascii="Comic Sans MS" w:hAnsi="Comic Sans MS"/>
                <w:sz w:val="22"/>
                <w:szCs w:val="22"/>
              </w:rPr>
            </w:pPr>
          </w:p>
        </w:tc>
        <w:tc>
          <w:tcPr>
            <w:tcW w:w="5103" w:type="dxa"/>
          </w:tcPr>
          <w:p w:rsidR="006B3C96" w:rsidRPr="000D5343" w:rsidRDefault="00BF5BD8" w:rsidP="002471A2">
            <w:pPr>
              <w:rPr>
                <w:rFonts w:ascii="Comic Sans MS" w:hAnsi="Comic Sans MS"/>
                <w:sz w:val="22"/>
                <w:szCs w:val="22"/>
              </w:rPr>
            </w:pPr>
            <w:r>
              <w:rPr>
                <w:rFonts w:ascii="Comic Sans MS" w:hAnsi="Comic Sans MS"/>
                <w:sz w:val="22"/>
                <w:szCs w:val="22"/>
              </w:rPr>
              <w:t>Until treatment has started</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Hepatitis A* </w:t>
            </w:r>
          </w:p>
          <w:p w:rsidR="006B3C96" w:rsidRPr="000D5343" w:rsidRDefault="006B3C96" w:rsidP="002471A2">
            <w:pPr>
              <w:rPr>
                <w:rFonts w:ascii="Comic Sans MS" w:hAnsi="Comic Sans MS"/>
                <w:sz w:val="22"/>
                <w:szCs w:val="22"/>
              </w:rPr>
            </w:pPr>
          </w:p>
        </w:tc>
        <w:tc>
          <w:tcPr>
            <w:tcW w:w="5103" w:type="dxa"/>
          </w:tcPr>
          <w:p w:rsidR="006B3C96" w:rsidRDefault="006B3C96" w:rsidP="00C46898">
            <w:pPr>
              <w:rPr>
                <w:rFonts w:ascii="Comic Sans MS" w:hAnsi="Comic Sans MS"/>
                <w:sz w:val="22"/>
                <w:szCs w:val="22"/>
              </w:rPr>
            </w:pPr>
            <w:r w:rsidRPr="000D5343">
              <w:rPr>
                <w:rFonts w:ascii="Comic Sans MS" w:hAnsi="Comic Sans MS"/>
                <w:sz w:val="22"/>
                <w:szCs w:val="22"/>
              </w:rPr>
              <w:t xml:space="preserve">Exclude until seven days after onset of jaundice (or seven days after symptom onset if no jaundice) </w:t>
            </w:r>
          </w:p>
          <w:p w:rsidR="00294B63" w:rsidRPr="000D5343" w:rsidRDefault="00294B63" w:rsidP="00C46898">
            <w:pPr>
              <w:rPr>
                <w:rFonts w:ascii="Comic Sans MS" w:hAnsi="Comic Sans MS"/>
                <w:sz w:val="22"/>
                <w:szCs w:val="22"/>
              </w:rPr>
            </w:pPr>
          </w:p>
        </w:tc>
      </w:tr>
      <w:tr w:rsidR="006B3C96" w:rsidRPr="000D5343" w:rsidTr="00E50E0D">
        <w:trPr>
          <w:trHeight w:val="518"/>
        </w:trPr>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Hepatitis B*, C*, HIV/AIDS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None </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6A5E2A">
            <w:pPr>
              <w:rPr>
                <w:rFonts w:ascii="Comic Sans MS" w:hAnsi="Comic Sans MS"/>
                <w:sz w:val="22"/>
                <w:szCs w:val="22"/>
              </w:rPr>
            </w:pPr>
            <w:r w:rsidRPr="000D5343">
              <w:rPr>
                <w:rFonts w:ascii="Comic Sans MS" w:hAnsi="Comic Sans MS"/>
                <w:sz w:val="22"/>
                <w:szCs w:val="22"/>
              </w:rPr>
              <w:t xml:space="preserve">Meningococcal meningitis*/ septicaemia* </w:t>
            </w:r>
          </w:p>
        </w:tc>
        <w:tc>
          <w:tcPr>
            <w:tcW w:w="5103" w:type="dxa"/>
          </w:tcPr>
          <w:p w:rsidR="006B3C96" w:rsidRPr="000D5343" w:rsidRDefault="006B3C96" w:rsidP="006A5E2A">
            <w:pPr>
              <w:rPr>
                <w:rFonts w:ascii="Comic Sans MS" w:hAnsi="Comic Sans MS"/>
                <w:sz w:val="22"/>
                <w:szCs w:val="22"/>
              </w:rPr>
            </w:pPr>
            <w:r w:rsidRPr="000D5343">
              <w:rPr>
                <w:rFonts w:ascii="Comic Sans MS" w:hAnsi="Comic Sans MS"/>
                <w:sz w:val="22"/>
                <w:szCs w:val="22"/>
              </w:rPr>
              <w:t xml:space="preserve">Until recovered </w:t>
            </w: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Meningitis* due to other bacteria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Until recovered </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Meningitis viral* </w:t>
            </w:r>
          </w:p>
          <w:p w:rsidR="006B3C96" w:rsidRPr="000D5343" w:rsidRDefault="006B3C96" w:rsidP="002471A2">
            <w:pPr>
              <w:rPr>
                <w:rFonts w:ascii="Comic Sans MS" w:hAnsi="Comic Sans MS"/>
                <w:sz w:val="22"/>
                <w:szCs w:val="22"/>
              </w:rPr>
            </w:pPr>
          </w:p>
        </w:tc>
        <w:tc>
          <w:tcPr>
            <w:tcW w:w="5103" w:type="dxa"/>
          </w:tcPr>
          <w:p w:rsidR="006B3C96" w:rsidRPr="000D5343" w:rsidRDefault="0027190B" w:rsidP="002471A2">
            <w:pPr>
              <w:rPr>
                <w:rFonts w:ascii="Comic Sans MS" w:hAnsi="Comic Sans MS"/>
                <w:sz w:val="22"/>
                <w:szCs w:val="22"/>
              </w:rPr>
            </w:pPr>
            <w:r w:rsidRPr="000D5343">
              <w:rPr>
                <w:rFonts w:ascii="Comic Sans MS" w:hAnsi="Comic Sans MS"/>
                <w:sz w:val="22"/>
                <w:szCs w:val="22"/>
              </w:rPr>
              <w:t xml:space="preserve">Until recovered </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MRSA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None </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Mumps* </w:t>
            </w:r>
          </w:p>
          <w:p w:rsidR="006B3C96" w:rsidRPr="000D5343" w:rsidRDefault="006B3C96" w:rsidP="002471A2">
            <w:pPr>
              <w:rPr>
                <w:rFonts w:ascii="Comic Sans MS" w:hAnsi="Comic Sans MS"/>
                <w:sz w:val="22"/>
                <w:szCs w:val="22"/>
              </w:rPr>
            </w:pPr>
          </w:p>
        </w:tc>
        <w:tc>
          <w:tcPr>
            <w:tcW w:w="5103" w:type="dxa"/>
          </w:tcPr>
          <w:p w:rsidR="0027190B" w:rsidRPr="000D5343" w:rsidRDefault="006B3C96" w:rsidP="006A5E2A">
            <w:pPr>
              <w:pStyle w:val="Default"/>
              <w:rPr>
                <w:rFonts w:ascii="Comic Sans MS" w:hAnsi="Comic Sans MS"/>
                <w:sz w:val="22"/>
                <w:szCs w:val="22"/>
              </w:rPr>
            </w:pPr>
            <w:r w:rsidRPr="000D5343">
              <w:rPr>
                <w:rFonts w:ascii="Comic Sans MS" w:hAnsi="Comic Sans MS"/>
                <w:sz w:val="22"/>
                <w:szCs w:val="22"/>
              </w:rPr>
              <w:t>Exclude child for five days after onset of swelling</w:t>
            </w:r>
            <w:r w:rsidR="0027190B" w:rsidRPr="000D5343">
              <w:rPr>
                <w:rFonts w:ascii="Comic Sans MS" w:hAnsi="Comic Sans MS"/>
                <w:sz w:val="22"/>
                <w:szCs w:val="22"/>
              </w:rPr>
              <w:t xml:space="preserve"> </w:t>
            </w:r>
            <w:r w:rsidR="0027190B">
              <w:rPr>
                <w:rFonts w:ascii="Comic Sans MS" w:hAnsi="Comic Sans MS"/>
                <w:sz w:val="22"/>
                <w:szCs w:val="22"/>
              </w:rPr>
              <w:t xml:space="preserve">and when </w:t>
            </w:r>
            <w:r w:rsidR="00294B63">
              <w:rPr>
                <w:rFonts w:ascii="Comic Sans MS" w:hAnsi="Comic Sans MS"/>
                <w:sz w:val="22"/>
                <w:szCs w:val="22"/>
              </w:rPr>
              <w:t>the child feels well without a</w:t>
            </w:r>
            <w:r w:rsidR="0027190B">
              <w:rPr>
                <w:rFonts w:ascii="Comic Sans MS" w:hAnsi="Comic Sans MS"/>
                <w:sz w:val="22"/>
                <w:szCs w:val="22"/>
              </w:rPr>
              <w:t xml:space="preserve"> temperature present</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Threadworms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None </w:t>
            </w:r>
          </w:p>
          <w:p w:rsidR="006B3C96" w:rsidRPr="000D5343" w:rsidRDefault="006B3C96" w:rsidP="002471A2">
            <w:pPr>
              <w:rPr>
                <w:rFonts w:ascii="Comic Sans MS" w:hAnsi="Comic Sans MS"/>
                <w:sz w:val="22"/>
                <w:szCs w:val="22"/>
              </w:rPr>
            </w:pPr>
          </w:p>
        </w:tc>
      </w:tr>
      <w:tr w:rsidR="006B3C96" w:rsidRPr="000D5343" w:rsidTr="00E50E0D">
        <w:tc>
          <w:tcPr>
            <w:tcW w:w="3686"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Tonsillitis </w:t>
            </w:r>
          </w:p>
          <w:p w:rsidR="006B3C96" w:rsidRPr="000D5343" w:rsidRDefault="006B3C96" w:rsidP="002471A2">
            <w:pPr>
              <w:rPr>
                <w:rFonts w:ascii="Comic Sans MS" w:hAnsi="Comic Sans MS"/>
                <w:sz w:val="22"/>
                <w:szCs w:val="22"/>
              </w:rPr>
            </w:pPr>
          </w:p>
        </w:tc>
        <w:tc>
          <w:tcPr>
            <w:tcW w:w="5103" w:type="dxa"/>
          </w:tcPr>
          <w:p w:rsidR="006B3C96" w:rsidRPr="000D5343" w:rsidRDefault="006B3C96" w:rsidP="002471A2">
            <w:pPr>
              <w:rPr>
                <w:rFonts w:ascii="Comic Sans MS" w:hAnsi="Comic Sans MS"/>
                <w:sz w:val="22"/>
                <w:szCs w:val="22"/>
              </w:rPr>
            </w:pPr>
            <w:r w:rsidRPr="000D5343">
              <w:rPr>
                <w:rFonts w:ascii="Comic Sans MS" w:hAnsi="Comic Sans MS"/>
                <w:sz w:val="22"/>
                <w:szCs w:val="22"/>
              </w:rPr>
              <w:t xml:space="preserve">None </w:t>
            </w:r>
          </w:p>
          <w:p w:rsidR="006B3C96" w:rsidRPr="000D5343" w:rsidRDefault="006B3C96" w:rsidP="002471A2">
            <w:pPr>
              <w:rPr>
                <w:rFonts w:ascii="Comic Sans MS" w:hAnsi="Comic Sans MS"/>
                <w:sz w:val="22"/>
                <w:szCs w:val="22"/>
              </w:rPr>
            </w:pPr>
          </w:p>
        </w:tc>
      </w:tr>
    </w:tbl>
    <w:p w:rsidR="00294B63" w:rsidRDefault="00294B63" w:rsidP="006A5E2A">
      <w:pPr>
        <w:rPr>
          <w:rFonts w:ascii="Comic Sans MS" w:hAnsi="Comic Sans MS"/>
          <w:b/>
          <w:sz w:val="22"/>
          <w:szCs w:val="22"/>
        </w:rPr>
      </w:pPr>
    </w:p>
    <w:p w:rsidR="006A5E2A" w:rsidRDefault="006B3C96" w:rsidP="006A5E2A">
      <w:pPr>
        <w:rPr>
          <w:rFonts w:ascii="Comic Sans MS" w:hAnsi="Comic Sans MS"/>
          <w:b/>
          <w:sz w:val="22"/>
          <w:szCs w:val="22"/>
        </w:rPr>
      </w:pPr>
      <w:r w:rsidRPr="00C46898">
        <w:rPr>
          <w:rFonts w:ascii="Comic Sans MS" w:hAnsi="Comic Sans MS"/>
          <w:b/>
          <w:sz w:val="22"/>
          <w:szCs w:val="22"/>
        </w:rPr>
        <w:t>* denotes a notifiable disease. It is a statutory requirement that doctors report a notifiable disease to the proper officer of the local authority (usually a consultant in communicable disease control). In addition, organisations may be required via locally agreed arrangements to inform their local PHE centre. Regulating bodies (for example, Office for Standards in Education (OFSTED)/Commission for Social Care Inspection (CSCI)) may wish to be informed – please refer to local policy.</w:t>
      </w:r>
      <w:r w:rsidR="006A5E2A" w:rsidRPr="006A5E2A">
        <w:rPr>
          <w:rFonts w:ascii="Comic Sans MS" w:hAnsi="Comic Sans MS"/>
          <w:b/>
          <w:sz w:val="22"/>
          <w:szCs w:val="22"/>
        </w:rPr>
        <w:t xml:space="preserve"> </w:t>
      </w:r>
      <w:r w:rsidR="006A5E2A">
        <w:rPr>
          <w:rFonts w:ascii="Comic Sans MS" w:hAnsi="Comic Sans MS"/>
          <w:b/>
          <w:sz w:val="22"/>
          <w:szCs w:val="22"/>
        </w:rPr>
        <w:t xml:space="preserve">                                                              </w:t>
      </w:r>
    </w:p>
    <w:p w:rsidR="00E50E0D" w:rsidRDefault="00E50E0D" w:rsidP="00E50E0D">
      <w:pPr>
        <w:rPr>
          <w:rFonts w:ascii="Comic Sans MS" w:hAnsi="Comic Sans MS"/>
          <w:b/>
          <w:sz w:val="22"/>
          <w:szCs w:val="22"/>
        </w:rPr>
      </w:pPr>
    </w:p>
    <w:sectPr w:rsidR="00E50E0D" w:rsidSect="00E50E0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85"/>
    <w:rsid w:val="0006571E"/>
    <w:rsid w:val="002636D4"/>
    <w:rsid w:val="0027190B"/>
    <w:rsid w:val="00294B63"/>
    <w:rsid w:val="002D4BB5"/>
    <w:rsid w:val="00386785"/>
    <w:rsid w:val="005F440B"/>
    <w:rsid w:val="006A5E2A"/>
    <w:rsid w:val="006B3C96"/>
    <w:rsid w:val="00733DDD"/>
    <w:rsid w:val="00753479"/>
    <w:rsid w:val="0075665C"/>
    <w:rsid w:val="00881EC5"/>
    <w:rsid w:val="00A6683D"/>
    <w:rsid w:val="00AB48C7"/>
    <w:rsid w:val="00BA710D"/>
    <w:rsid w:val="00BF5BD8"/>
    <w:rsid w:val="00C46898"/>
    <w:rsid w:val="00DB5520"/>
    <w:rsid w:val="00DE3752"/>
    <w:rsid w:val="00E24B1D"/>
    <w:rsid w:val="00E50E0D"/>
    <w:rsid w:val="00F13FE9"/>
    <w:rsid w:val="00FA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8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6785"/>
    <w:pPr>
      <w:jc w:val="center"/>
    </w:pPr>
    <w:rPr>
      <w:rFonts w:ascii="Times New Roman" w:hAnsi="Times New Roman"/>
      <w:sz w:val="36"/>
      <w:u w:val="single"/>
    </w:rPr>
  </w:style>
  <w:style w:type="character" w:customStyle="1" w:styleId="TitleChar">
    <w:name w:val="Title Char"/>
    <w:basedOn w:val="DefaultParagraphFont"/>
    <w:link w:val="Title"/>
    <w:rsid w:val="00386785"/>
    <w:rPr>
      <w:rFonts w:ascii="Times New Roman" w:eastAsia="Times New Roman" w:hAnsi="Times New Roman" w:cs="Times New Roman"/>
      <w:sz w:val="36"/>
      <w:szCs w:val="24"/>
      <w:u w:val="single"/>
    </w:rPr>
  </w:style>
  <w:style w:type="paragraph" w:styleId="Subtitle">
    <w:name w:val="Subtitle"/>
    <w:basedOn w:val="Normal"/>
    <w:link w:val="SubtitleChar"/>
    <w:qFormat/>
    <w:rsid w:val="00386785"/>
    <w:pPr>
      <w:jc w:val="center"/>
    </w:pPr>
    <w:rPr>
      <w:rFonts w:ascii="Comic Sans MS" w:hAnsi="Comic Sans MS"/>
      <w:b/>
      <w:bCs/>
      <w:color w:val="000000"/>
      <w:u w:val="single"/>
    </w:rPr>
  </w:style>
  <w:style w:type="character" w:customStyle="1" w:styleId="SubtitleChar">
    <w:name w:val="Subtitle Char"/>
    <w:basedOn w:val="DefaultParagraphFont"/>
    <w:link w:val="Subtitle"/>
    <w:rsid w:val="00386785"/>
    <w:rPr>
      <w:rFonts w:ascii="Comic Sans MS" w:eastAsia="Times New Roman" w:hAnsi="Comic Sans MS" w:cs="Times New Roman"/>
      <w:b/>
      <w:bCs/>
      <w:color w:val="000000"/>
      <w:sz w:val="24"/>
      <w:szCs w:val="24"/>
      <w:u w:val="single"/>
    </w:rPr>
  </w:style>
  <w:style w:type="paragraph" w:customStyle="1" w:styleId="Body1">
    <w:name w:val="Body 1"/>
    <w:rsid w:val="00386785"/>
    <w:pPr>
      <w:spacing w:after="0" w:line="240" w:lineRule="auto"/>
      <w:outlineLvl w:val="0"/>
    </w:pPr>
    <w:rPr>
      <w:rFonts w:ascii="Arial" w:eastAsia="ヒラギノ角ゴ Pro W3" w:hAnsi="Arial" w:cs="Times New Roman"/>
      <w:color w:val="000000"/>
      <w:sz w:val="24"/>
      <w:szCs w:val="20"/>
      <w:lang w:val="en-US" w:eastAsia="en-GB"/>
    </w:rPr>
  </w:style>
  <w:style w:type="paragraph" w:styleId="BalloonText">
    <w:name w:val="Balloon Text"/>
    <w:basedOn w:val="Normal"/>
    <w:link w:val="BalloonTextChar"/>
    <w:uiPriority w:val="99"/>
    <w:semiHidden/>
    <w:unhideWhenUsed/>
    <w:rsid w:val="00386785"/>
    <w:rPr>
      <w:rFonts w:ascii="Tahoma" w:hAnsi="Tahoma" w:cs="Tahoma"/>
      <w:sz w:val="16"/>
      <w:szCs w:val="16"/>
    </w:rPr>
  </w:style>
  <w:style w:type="character" w:customStyle="1" w:styleId="BalloonTextChar">
    <w:name w:val="Balloon Text Char"/>
    <w:basedOn w:val="DefaultParagraphFont"/>
    <w:link w:val="BalloonText"/>
    <w:uiPriority w:val="99"/>
    <w:semiHidden/>
    <w:rsid w:val="00386785"/>
    <w:rPr>
      <w:rFonts w:ascii="Tahoma" w:eastAsia="Times New Roman" w:hAnsi="Tahoma" w:cs="Tahoma"/>
      <w:sz w:val="16"/>
      <w:szCs w:val="16"/>
    </w:rPr>
  </w:style>
  <w:style w:type="table" w:styleId="TableGrid">
    <w:name w:val="Table Grid"/>
    <w:basedOn w:val="TableNormal"/>
    <w:uiPriority w:val="59"/>
    <w:rsid w:val="006B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C9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6B3C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8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6785"/>
    <w:pPr>
      <w:jc w:val="center"/>
    </w:pPr>
    <w:rPr>
      <w:rFonts w:ascii="Times New Roman" w:hAnsi="Times New Roman"/>
      <w:sz w:val="36"/>
      <w:u w:val="single"/>
    </w:rPr>
  </w:style>
  <w:style w:type="character" w:customStyle="1" w:styleId="TitleChar">
    <w:name w:val="Title Char"/>
    <w:basedOn w:val="DefaultParagraphFont"/>
    <w:link w:val="Title"/>
    <w:rsid w:val="00386785"/>
    <w:rPr>
      <w:rFonts w:ascii="Times New Roman" w:eastAsia="Times New Roman" w:hAnsi="Times New Roman" w:cs="Times New Roman"/>
      <w:sz w:val="36"/>
      <w:szCs w:val="24"/>
      <w:u w:val="single"/>
    </w:rPr>
  </w:style>
  <w:style w:type="paragraph" w:styleId="Subtitle">
    <w:name w:val="Subtitle"/>
    <w:basedOn w:val="Normal"/>
    <w:link w:val="SubtitleChar"/>
    <w:qFormat/>
    <w:rsid w:val="00386785"/>
    <w:pPr>
      <w:jc w:val="center"/>
    </w:pPr>
    <w:rPr>
      <w:rFonts w:ascii="Comic Sans MS" w:hAnsi="Comic Sans MS"/>
      <w:b/>
      <w:bCs/>
      <w:color w:val="000000"/>
      <w:u w:val="single"/>
    </w:rPr>
  </w:style>
  <w:style w:type="character" w:customStyle="1" w:styleId="SubtitleChar">
    <w:name w:val="Subtitle Char"/>
    <w:basedOn w:val="DefaultParagraphFont"/>
    <w:link w:val="Subtitle"/>
    <w:rsid w:val="00386785"/>
    <w:rPr>
      <w:rFonts w:ascii="Comic Sans MS" w:eastAsia="Times New Roman" w:hAnsi="Comic Sans MS" w:cs="Times New Roman"/>
      <w:b/>
      <w:bCs/>
      <w:color w:val="000000"/>
      <w:sz w:val="24"/>
      <w:szCs w:val="24"/>
      <w:u w:val="single"/>
    </w:rPr>
  </w:style>
  <w:style w:type="paragraph" w:customStyle="1" w:styleId="Body1">
    <w:name w:val="Body 1"/>
    <w:rsid w:val="00386785"/>
    <w:pPr>
      <w:spacing w:after="0" w:line="240" w:lineRule="auto"/>
      <w:outlineLvl w:val="0"/>
    </w:pPr>
    <w:rPr>
      <w:rFonts w:ascii="Arial" w:eastAsia="ヒラギノ角ゴ Pro W3" w:hAnsi="Arial" w:cs="Times New Roman"/>
      <w:color w:val="000000"/>
      <w:sz w:val="24"/>
      <w:szCs w:val="20"/>
      <w:lang w:val="en-US" w:eastAsia="en-GB"/>
    </w:rPr>
  </w:style>
  <w:style w:type="paragraph" w:styleId="BalloonText">
    <w:name w:val="Balloon Text"/>
    <w:basedOn w:val="Normal"/>
    <w:link w:val="BalloonTextChar"/>
    <w:uiPriority w:val="99"/>
    <w:semiHidden/>
    <w:unhideWhenUsed/>
    <w:rsid w:val="00386785"/>
    <w:rPr>
      <w:rFonts w:ascii="Tahoma" w:hAnsi="Tahoma" w:cs="Tahoma"/>
      <w:sz w:val="16"/>
      <w:szCs w:val="16"/>
    </w:rPr>
  </w:style>
  <w:style w:type="character" w:customStyle="1" w:styleId="BalloonTextChar">
    <w:name w:val="Balloon Text Char"/>
    <w:basedOn w:val="DefaultParagraphFont"/>
    <w:link w:val="BalloonText"/>
    <w:uiPriority w:val="99"/>
    <w:semiHidden/>
    <w:rsid w:val="00386785"/>
    <w:rPr>
      <w:rFonts w:ascii="Tahoma" w:eastAsia="Times New Roman" w:hAnsi="Tahoma" w:cs="Tahoma"/>
      <w:sz w:val="16"/>
      <w:szCs w:val="16"/>
    </w:rPr>
  </w:style>
  <w:style w:type="table" w:styleId="TableGrid">
    <w:name w:val="Table Grid"/>
    <w:basedOn w:val="TableNormal"/>
    <w:uiPriority w:val="59"/>
    <w:rsid w:val="006B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C9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6B3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2203">
      <w:bodyDiv w:val="1"/>
      <w:marLeft w:val="0"/>
      <w:marRight w:val="0"/>
      <w:marTop w:val="0"/>
      <w:marBottom w:val="0"/>
      <w:divBdr>
        <w:top w:val="none" w:sz="0" w:space="0" w:color="auto"/>
        <w:left w:val="none" w:sz="0" w:space="0" w:color="auto"/>
        <w:bottom w:val="none" w:sz="0" w:space="0" w:color="auto"/>
        <w:right w:val="none" w:sz="0" w:space="0" w:color="auto"/>
      </w:divBdr>
    </w:div>
    <w:div w:id="21149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v.uk/government/uploads/system/uploads/attachment_data/file/353953/Guidance_on_infection_control_in_schools_11_Sept.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FriendsLife</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Ashworth</dc:creator>
  <cp:lastModifiedBy>Lucy Ashworth</cp:lastModifiedBy>
  <cp:revision>20</cp:revision>
  <cp:lastPrinted>2017-03-30T15:13:00Z</cp:lastPrinted>
  <dcterms:created xsi:type="dcterms:W3CDTF">2016-01-22T13:27:00Z</dcterms:created>
  <dcterms:modified xsi:type="dcterms:W3CDTF">2018-08-10T18:48:00Z</dcterms:modified>
</cp:coreProperties>
</file>